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AFA" w:rsidRPr="00C972FD" w:rsidRDefault="00074AFA" w:rsidP="00074AFA">
      <w:pPr>
        <w:pStyle w:val="a5"/>
        <w:jc w:val="right"/>
        <w:rPr>
          <w:rStyle w:val="a3"/>
          <w:rFonts w:ascii="Times New Roman" w:hAnsi="Times New Roman"/>
          <w:sz w:val="28"/>
          <w:szCs w:val="28"/>
        </w:rPr>
      </w:pPr>
      <w:r w:rsidRPr="00C972FD">
        <w:rPr>
          <w:rStyle w:val="a3"/>
          <w:rFonts w:ascii="Times New Roman" w:hAnsi="Times New Roman"/>
          <w:sz w:val="28"/>
          <w:szCs w:val="28"/>
        </w:rPr>
        <w:t>Проект</w:t>
      </w:r>
    </w:p>
    <w:p w:rsidR="00074AFA" w:rsidRPr="00C972FD" w:rsidRDefault="00074AFA" w:rsidP="00074AFA">
      <w:pPr>
        <w:rPr>
          <w:rFonts w:ascii="Times New Roman" w:hAnsi="Times New Roman" w:cs="Times New Roman"/>
          <w:sz w:val="28"/>
          <w:szCs w:val="28"/>
        </w:rPr>
      </w:pPr>
    </w:p>
    <w:p w:rsidR="00074AFA" w:rsidRPr="00C972FD" w:rsidRDefault="00074AFA" w:rsidP="00074AFA">
      <w:pPr>
        <w:widowControl/>
        <w:ind w:left="-284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72FD">
        <w:rPr>
          <w:rFonts w:ascii="Times New Roman" w:hAnsi="Times New Roman" w:cs="Times New Roman"/>
          <w:b/>
          <w:bCs/>
          <w:sz w:val="28"/>
          <w:szCs w:val="28"/>
        </w:rPr>
        <w:t xml:space="preserve">ЧЕЧЕНСКАЯ РЕСПУБЛИКА </w:t>
      </w:r>
    </w:p>
    <w:p w:rsidR="00074AFA" w:rsidRPr="00C972FD" w:rsidRDefault="00074AFA" w:rsidP="00074AFA">
      <w:pPr>
        <w:widowControl/>
        <w:ind w:left="-284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74AFA" w:rsidRPr="00C972FD" w:rsidRDefault="00074AFA" w:rsidP="00074AFA">
      <w:pPr>
        <w:widowControl/>
        <w:ind w:left="-284"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972FD">
        <w:rPr>
          <w:rFonts w:ascii="Times New Roman" w:hAnsi="Times New Roman" w:cs="Times New Roman"/>
          <w:b/>
          <w:bCs/>
          <w:sz w:val="28"/>
          <w:szCs w:val="28"/>
        </w:rPr>
        <w:t>ЗАКОН</w:t>
      </w:r>
    </w:p>
    <w:p w:rsidR="00074AFA" w:rsidRPr="00C972FD" w:rsidRDefault="00074AFA" w:rsidP="00074AFA">
      <w:pPr>
        <w:widowControl/>
        <w:ind w:left="-284" w:right="-1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74AFA" w:rsidRPr="005B7146" w:rsidRDefault="00074AFA" w:rsidP="00074AFA">
      <w:pPr>
        <w:widowControl/>
        <w:autoSpaceDE/>
        <w:autoSpaceDN/>
        <w:adjustRightInd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2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7146">
        <w:rPr>
          <w:rFonts w:ascii="Times New Roman" w:hAnsi="Times New Roman" w:cs="Times New Roman"/>
          <w:b/>
          <w:sz w:val="28"/>
          <w:szCs w:val="28"/>
        </w:rPr>
        <w:t>О РЕСПУБЛИКАНСКОМ БЮДЖЕТЕ НА 2019 ГОД И НА</w:t>
      </w:r>
    </w:p>
    <w:p w:rsidR="00074AFA" w:rsidRPr="00C972FD" w:rsidRDefault="00074AFA" w:rsidP="00074AFA">
      <w:pPr>
        <w:widowControl/>
        <w:autoSpaceDE/>
        <w:autoSpaceDN/>
        <w:adjustRightInd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146">
        <w:rPr>
          <w:rFonts w:ascii="Times New Roman" w:hAnsi="Times New Roman" w:cs="Times New Roman"/>
          <w:b/>
          <w:sz w:val="28"/>
          <w:szCs w:val="28"/>
        </w:rPr>
        <w:t>ПЛАНОВЫЙ ПЕРИОД 2020 И 2021 ГОДОВ</w:t>
      </w:r>
    </w:p>
    <w:p w:rsidR="00074AFA" w:rsidRPr="00C972FD" w:rsidRDefault="00074AFA" w:rsidP="00074AFA">
      <w:pPr>
        <w:widowControl/>
        <w:tabs>
          <w:tab w:val="left" w:pos="5812"/>
        </w:tabs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</w:p>
    <w:p w:rsidR="00074AFA" w:rsidRPr="00C972FD" w:rsidRDefault="00074AFA" w:rsidP="00074AFA">
      <w:pPr>
        <w:widowControl/>
        <w:tabs>
          <w:tab w:val="left" w:pos="5812"/>
        </w:tabs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 w:rsidRPr="00C972FD">
        <w:rPr>
          <w:rFonts w:ascii="Times New Roman" w:hAnsi="Times New Roman" w:cs="Times New Roman"/>
          <w:sz w:val="28"/>
          <w:szCs w:val="28"/>
        </w:rPr>
        <w:t xml:space="preserve">Принят </w:t>
      </w:r>
    </w:p>
    <w:p w:rsidR="00074AFA" w:rsidRPr="00C972FD" w:rsidRDefault="00074AFA" w:rsidP="00074AFA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 w:rsidRPr="00C972FD">
        <w:rPr>
          <w:rFonts w:ascii="Times New Roman" w:hAnsi="Times New Roman" w:cs="Times New Roman"/>
          <w:sz w:val="28"/>
          <w:szCs w:val="28"/>
        </w:rPr>
        <w:t>Парламентом Чеченской Республики</w:t>
      </w:r>
    </w:p>
    <w:p w:rsidR="00074AFA" w:rsidRPr="00C972FD" w:rsidRDefault="00074AFA" w:rsidP="00074AFA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 w:rsidRPr="00C972FD">
        <w:rPr>
          <w:rFonts w:ascii="Times New Roman" w:hAnsi="Times New Roman" w:cs="Times New Roman"/>
          <w:sz w:val="28"/>
          <w:szCs w:val="28"/>
        </w:rPr>
        <w:t>«____» ________ 2018 года</w:t>
      </w:r>
    </w:p>
    <w:p w:rsidR="00074AFA" w:rsidRDefault="00074AFA" w:rsidP="00074AFA">
      <w:pPr>
        <w:pStyle w:val="a5"/>
        <w:ind w:left="0" w:firstLine="709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074AFA" w:rsidRPr="002B176A" w:rsidRDefault="00074AFA" w:rsidP="00074AFA">
      <w:pPr>
        <w:pStyle w:val="a5"/>
        <w:tabs>
          <w:tab w:val="left" w:pos="2268"/>
        </w:tabs>
        <w:ind w:left="1985" w:hanging="1276"/>
        <w:rPr>
          <w:rFonts w:ascii="Times New Roman" w:hAnsi="Times New Roman" w:cs="Times New Roman"/>
          <w:sz w:val="28"/>
          <w:szCs w:val="28"/>
        </w:rPr>
      </w:pPr>
      <w:r w:rsidRPr="002B176A"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Статья 1.</w:t>
      </w:r>
      <w:r w:rsidRPr="002B176A">
        <w:rPr>
          <w:rFonts w:ascii="Times New Roman" w:hAnsi="Times New Roman" w:cs="Times New Roman"/>
          <w:sz w:val="28"/>
          <w:szCs w:val="28"/>
        </w:rPr>
        <w:t> Основные характеристики республиканского бюджета на 2019 год и на плановый период 2020 и 2021 годов</w:t>
      </w:r>
    </w:p>
    <w:p w:rsidR="00074AFA" w:rsidRPr="002B176A" w:rsidRDefault="00074AFA" w:rsidP="00074AFA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0" w:name="sub_110"/>
      <w:r w:rsidRPr="002B176A">
        <w:rPr>
          <w:rFonts w:ascii="Times New Roman" w:hAnsi="Times New Roman" w:cs="Times New Roman"/>
          <w:sz w:val="28"/>
          <w:szCs w:val="28"/>
        </w:rPr>
        <w:t>1. Утвердить основные характеристики республиканского бюджета на 2019 год, определенные исходя из прогнозируемого уровня инфляции, не превышающего 4,3 процента (декабрь 2019 года к декабрю 2018 года):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1" w:name="sub_111"/>
      <w:bookmarkEnd w:id="0"/>
      <w:r w:rsidRPr="002B176A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республиканского бюджета в сумме </w:t>
      </w:r>
      <w:r w:rsidRPr="004F796C">
        <w:rPr>
          <w:rFonts w:ascii="Times New Roman" w:hAnsi="Times New Roman" w:cs="Times New Roman"/>
          <w:sz w:val="28"/>
          <w:szCs w:val="28"/>
        </w:rPr>
        <w:t>73 392 530,5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рублей, в том числе безвозмездных поступлений в сумме </w:t>
      </w:r>
      <w:r w:rsidRPr="004F796C">
        <w:rPr>
          <w:rFonts w:ascii="Times New Roman" w:hAnsi="Times New Roman" w:cs="Times New Roman"/>
          <w:sz w:val="28"/>
          <w:szCs w:val="28"/>
        </w:rPr>
        <w:t>61 252 967,5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рублей, налоговых и неналоговых доходов в сумме </w:t>
      </w:r>
      <w:r w:rsidRPr="004F796C">
        <w:rPr>
          <w:rFonts w:ascii="Times New Roman" w:hAnsi="Times New Roman" w:cs="Times New Roman"/>
          <w:sz w:val="28"/>
          <w:szCs w:val="28"/>
        </w:rPr>
        <w:t>12 139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796C">
        <w:rPr>
          <w:rFonts w:ascii="Times New Roman" w:hAnsi="Times New Roman" w:cs="Times New Roman"/>
          <w:sz w:val="28"/>
          <w:szCs w:val="28"/>
        </w:rPr>
        <w:t>563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2" w:name="sub_112"/>
      <w:bookmarkEnd w:id="1"/>
      <w:r w:rsidRPr="002B176A">
        <w:rPr>
          <w:rFonts w:ascii="Times New Roman" w:hAnsi="Times New Roman" w:cs="Times New Roman"/>
          <w:sz w:val="28"/>
          <w:szCs w:val="28"/>
        </w:rPr>
        <w:t xml:space="preserve">2) общий объем расходов республиканского бюджета в сумме </w:t>
      </w:r>
      <w:r w:rsidRPr="004F796C">
        <w:rPr>
          <w:rFonts w:ascii="Times New Roman" w:hAnsi="Times New Roman" w:cs="Times New Roman"/>
          <w:sz w:val="28"/>
          <w:szCs w:val="28"/>
        </w:rPr>
        <w:t>82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796C">
        <w:rPr>
          <w:rFonts w:ascii="Times New Roman" w:hAnsi="Times New Roman" w:cs="Times New Roman"/>
          <w:sz w:val="28"/>
          <w:szCs w:val="28"/>
        </w:rPr>
        <w:t>641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796C">
        <w:rPr>
          <w:rFonts w:ascii="Times New Roman" w:hAnsi="Times New Roman" w:cs="Times New Roman"/>
          <w:sz w:val="28"/>
          <w:szCs w:val="28"/>
        </w:rPr>
        <w:t>183,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796C">
        <w:rPr>
          <w:rFonts w:ascii="Times New Roman" w:hAnsi="Times New Roman" w:cs="Times New Roman"/>
          <w:sz w:val="28"/>
          <w:szCs w:val="28"/>
        </w:rPr>
        <w:t xml:space="preserve"> </w:t>
      </w:r>
      <w:r w:rsidRPr="002B17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3" w:name="sub_113"/>
      <w:bookmarkEnd w:id="2"/>
      <w:r w:rsidRPr="002B176A">
        <w:rPr>
          <w:rFonts w:ascii="Times New Roman" w:hAnsi="Times New Roman" w:cs="Times New Roman"/>
          <w:sz w:val="28"/>
          <w:szCs w:val="28"/>
        </w:rPr>
        <w:t>3) нормативную величину резервных фондов в сумме 435 200,0 тыс. рублей, в том числе резервного фонда Главы Чеченской Республики в сумме 165 000,0 тыс. рублей, резервного фонда Правительства Чеченской Республики в сумме 206 000,0 тыс. рублей, резервного фонда Правительства Чеченской Республики по чрезвычайным ситуациям в сумме 64 200,0 тыс. рублей;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4" w:name="sub_114"/>
      <w:bookmarkEnd w:id="3"/>
      <w:r w:rsidRPr="002B176A">
        <w:rPr>
          <w:rFonts w:ascii="Times New Roman" w:hAnsi="Times New Roman" w:cs="Times New Roman"/>
          <w:sz w:val="28"/>
          <w:szCs w:val="28"/>
        </w:rPr>
        <w:t xml:space="preserve">4) предельный объем государственного внутреннего долга Чеченской Республики на 2019 год в размере </w:t>
      </w:r>
      <w:r w:rsidRPr="00FD6195">
        <w:rPr>
          <w:rFonts w:ascii="Times New Roman" w:hAnsi="Times New Roman" w:cs="Times New Roman"/>
          <w:sz w:val="28"/>
          <w:szCs w:val="28"/>
        </w:rPr>
        <w:t xml:space="preserve">5 679 058,8 </w:t>
      </w:r>
      <w:r w:rsidRPr="002B17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5" w:name="sub_115"/>
      <w:bookmarkEnd w:id="4"/>
      <w:r w:rsidRPr="002B176A">
        <w:rPr>
          <w:rFonts w:ascii="Times New Roman" w:hAnsi="Times New Roman" w:cs="Times New Roman"/>
          <w:sz w:val="28"/>
          <w:szCs w:val="28"/>
        </w:rPr>
        <w:t xml:space="preserve">5) верхний предел государственного внутреннего долга Чеченской Республики на 1 января 2020 года в сумме </w:t>
      </w:r>
      <w:r w:rsidRPr="00FD6195">
        <w:rPr>
          <w:rFonts w:ascii="Times New Roman" w:hAnsi="Times New Roman" w:cs="Times New Roman"/>
          <w:sz w:val="28"/>
          <w:szCs w:val="28"/>
        </w:rPr>
        <w:t xml:space="preserve">4 085 245,2 </w:t>
      </w:r>
      <w:r w:rsidRPr="002B176A"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государственным гарантиям Чеченской Республики в сумме </w:t>
      </w:r>
      <w:r>
        <w:rPr>
          <w:rFonts w:ascii="Times New Roman" w:hAnsi="Times New Roman" w:cs="Times New Roman"/>
          <w:sz w:val="28"/>
          <w:szCs w:val="28"/>
        </w:rPr>
        <w:t>298 239,0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6" w:name="sub_116"/>
      <w:bookmarkEnd w:id="5"/>
      <w:r w:rsidRPr="002B176A">
        <w:rPr>
          <w:rFonts w:ascii="Times New Roman" w:hAnsi="Times New Roman" w:cs="Times New Roman"/>
          <w:sz w:val="28"/>
          <w:szCs w:val="28"/>
        </w:rPr>
        <w:t xml:space="preserve">6) прогнозируемый дефицит республиканского бюджета по расходам в сумме </w:t>
      </w:r>
      <w:r w:rsidRPr="00FD6195">
        <w:rPr>
          <w:rFonts w:ascii="Times New Roman" w:hAnsi="Times New Roman" w:cs="Times New Roman"/>
          <w:sz w:val="28"/>
          <w:szCs w:val="28"/>
        </w:rPr>
        <w:t>9 248 65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D619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7" w:name="sub_120"/>
      <w:bookmarkEnd w:id="6"/>
      <w:r w:rsidRPr="002B176A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республиканского бюджета на плановый период 2020 и 2021 годов, определенные исходя из прогнозируемого уровня инфляции, не превышающего соответственно </w:t>
      </w:r>
      <w:r>
        <w:rPr>
          <w:rFonts w:ascii="Times New Roman" w:hAnsi="Times New Roman" w:cs="Times New Roman"/>
          <w:sz w:val="28"/>
          <w:szCs w:val="28"/>
        </w:rPr>
        <w:t>3,8</w:t>
      </w:r>
      <w:r w:rsidRPr="002B176A">
        <w:rPr>
          <w:rFonts w:ascii="Times New Roman" w:hAnsi="Times New Roman" w:cs="Times New Roman"/>
          <w:sz w:val="28"/>
          <w:szCs w:val="28"/>
        </w:rPr>
        <w:t xml:space="preserve"> процента (декабрь 2020 года к декабрю 2019 года) и 4,0 процента (декабрь 2021 года к декабрю 2020 года):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8" w:name="sub_121"/>
      <w:bookmarkEnd w:id="7"/>
      <w:r w:rsidRPr="002B176A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республиканского бюджета на </w:t>
      </w:r>
      <w:r w:rsidRPr="002B176A">
        <w:rPr>
          <w:rFonts w:ascii="Times New Roman" w:hAnsi="Times New Roman" w:cs="Times New Roman"/>
          <w:sz w:val="28"/>
          <w:szCs w:val="28"/>
        </w:rPr>
        <w:lastRenderedPageBreak/>
        <w:t xml:space="preserve">2020 год в сумме </w:t>
      </w:r>
      <w:r w:rsidRPr="00FD6195">
        <w:rPr>
          <w:rFonts w:ascii="Times New Roman" w:hAnsi="Times New Roman" w:cs="Times New Roman"/>
          <w:sz w:val="28"/>
          <w:szCs w:val="28"/>
        </w:rPr>
        <w:t>71 467 281,9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рублей, в том числе безвозмездных поступлений в сумме </w:t>
      </w:r>
      <w:r w:rsidRPr="00FD6195">
        <w:rPr>
          <w:rFonts w:ascii="Times New Roman" w:hAnsi="Times New Roman" w:cs="Times New Roman"/>
          <w:sz w:val="28"/>
          <w:szCs w:val="28"/>
        </w:rPr>
        <w:t>58 610 451,9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рублей, налоговых и неналоговых доходов в сумме </w:t>
      </w:r>
      <w:r w:rsidRPr="00FD6195">
        <w:rPr>
          <w:rFonts w:ascii="Times New Roman" w:hAnsi="Times New Roman" w:cs="Times New Roman"/>
          <w:sz w:val="28"/>
          <w:szCs w:val="28"/>
        </w:rPr>
        <w:t xml:space="preserve">12 856 830,0 </w:t>
      </w:r>
      <w:r w:rsidRPr="002B176A">
        <w:rPr>
          <w:rFonts w:ascii="Times New Roman" w:hAnsi="Times New Roman" w:cs="Times New Roman"/>
          <w:sz w:val="28"/>
          <w:szCs w:val="28"/>
        </w:rPr>
        <w:t xml:space="preserve">тыс. рублей и на 2021 год в сумме </w:t>
      </w:r>
      <w:r w:rsidRPr="00FD6195">
        <w:rPr>
          <w:rFonts w:ascii="Times New Roman" w:hAnsi="Times New Roman" w:cs="Times New Roman"/>
          <w:sz w:val="28"/>
          <w:szCs w:val="28"/>
        </w:rPr>
        <w:t xml:space="preserve">69 405 780,6 </w:t>
      </w:r>
      <w:r w:rsidRPr="002B176A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384A71">
        <w:rPr>
          <w:rFonts w:ascii="Times New Roman" w:hAnsi="Times New Roman" w:cs="Times New Roman"/>
          <w:sz w:val="28"/>
          <w:szCs w:val="28"/>
        </w:rPr>
        <w:t>55 657 758,6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рублей, налоговых и неналоговых доходов в сумме </w:t>
      </w:r>
      <w:r w:rsidRPr="00384A71">
        <w:rPr>
          <w:rFonts w:ascii="Times New Roman" w:hAnsi="Times New Roman" w:cs="Times New Roman"/>
          <w:sz w:val="28"/>
          <w:szCs w:val="28"/>
        </w:rPr>
        <w:t xml:space="preserve">13 748 022,0 </w:t>
      </w:r>
      <w:r w:rsidRPr="002B17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9" w:name="sub_122"/>
      <w:bookmarkEnd w:id="8"/>
      <w:r w:rsidRPr="002B176A">
        <w:rPr>
          <w:rFonts w:ascii="Times New Roman" w:hAnsi="Times New Roman" w:cs="Times New Roman"/>
          <w:sz w:val="28"/>
          <w:szCs w:val="28"/>
        </w:rPr>
        <w:t xml:space="preserve">2) общий объем расходов республиканского бюджета на 2020 год в сумме </w:t>
      </w:r>
      <w:r w:rsidRPr="00384A71">
        <w:rPr>
          <w:rFonts w:ascii="Times New Roman" w:hAnsi="Times New Roman" w:cs="Times New Roman"/>
          <w:sz w:val="28"/>
          <w:szCs w:val="28"/>
        </w:rPr>
        <w:t>77 590 63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84A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1 939 766,0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 и на 2021 год в сумме </w:t>
      </w:r>
      <w:r w:rsidRPr="00384A71">
        <w:rPr>
          <w:rFonts w:ascii="Times New Roman" w:hAnsi="Times New Roman" w:cs="Times New Roman"/>
          <w:sz w:val="28"/>
          <w:szCs w:val="28"/>
        </w:rPr>
        <w:t>77 841 590,1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3 892 079,6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10" w:name="sub_123"/>
      <w:bookmarkEnd w:id="9"/>
      <w:r w:rsidRPr="002B176A">
        <w:rPr>
          <w:rFonts w:ascii="Times New Roman" w:hAnsi="Times New Roman" w:cs="Times New Roman"/>
          <w:sz w:val="28"/>
          <w:szCs w:val="28"/>
        </w:rPr>
        <w:t>3) нормативную величину резервных фондов на 2020 год в сумме 435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B176A">
        <w:rPr>
          <w:rFonts w:ascii="Times New Roman" w:hAnsi="Times New Roman" w:cs="Times New Roman"/>
          <w:sz w:val="28"/>
          <w:szCs w:val="28"/>
        </w:rPr>
        <w:t>200,0 тыс. рублей, в том числе резервного фонда Главы Чеченской Республики в сумме 165 000,0 тыс. рублей, резервного фонда Правительства Чеченской Республики в сумме 206 000,0 тыс. рублей, резервного фонда Правительства Чеченской Республики по чрезвычайным ситуациям в сумме 64 200,0 тыс. рублей и на 2021 год в сумме 435 200,0 тыс. рублей, в том числе резервного фонда Главы Чеченской Республики в сумме 165 000,0 тыс. рублей, резервного фонда Правительства Чеченской Республики в сумме 206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B176A">
        <w:rPr>
          <w:rFonts w:ascii="Times New Roman" w:hAnsi="Times New Roman" w:cs="Times New Roman"/>
          <w:sz w:val="28"/>
          <w:szCs w:val="28"/>
        </w:rPr>
        <w:t>000,0 тыс. рублей, резервного фонда Правительства Чеченской Республики по чрезвычайным ситуациям в сумме 64 200,0 тыс. рублей;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11" w:name="sub_124"/>
      <w:bookmarkEnd w:id="10"/>
      <w:r w:rsidRPr="002B176A">
        <w:rPr>
          <w:rFonts w:ascii="Times New Roman" w:hAnsi="Times New Roman" w:cs="Times New Roman"/>
          <w:sz w:val="28"/>
          <w:szCs w:val="28"/>
        </w:rPr>
        <w:t xml:space="preserve">4) предельный объем государственного внутреннего долга Чеченской Республики на 2020 год в размере </w:t>
      </w:r>
      <w:r w:rsidRPr="00BF1A01">
        <w:rPr>
          <w:rFonts w:ascii="Times New Roman" w:hAnsi="Times New Roman" w:cs="Times New Roman"/>
          <w:sz w:val="28"/>
          <w:szCs w:val="28"/>
        </w:rPr>
        <w:t xml:space="preserve">5 085 245,2 </w:t>
      </w:r>
      <w:r w:rsidRPr="002B176A">
        <w:rPr>
          <w:rFonts w:ascii="Times New Roman" w:hAnsi="Times New Roman" w:cs="Times New Roman"/>
          <w:sz w:val="28"/>
          <w:szCs w:val="28"/>
        </w:rPr>
        <w:t xml:space="preserve">тыс. рублей и на 2021 год в размере </w:t>
      </w:r>
      <w:r w:rsidRPr="00BF1A01">
        <w:rPr>
          <w:rFonts w:ascii="Times New Roman" w:hAnsi="Times New Roman" w:cs="Times New Roman"/>
          <w:sz w:val="28"/>
          <w:szCs w:val="28"/>
        </w:rPr>
        <w:t xml:space="preserve">4 499 014,1 </w:t>
      </w:r>
      <w:r w:rsidRPr="002B17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12" w:name="sub_125"/>
      <w:bookmarkEnd w:id="11"/>
      <w:r w:rsidRPr="002B176A">
        <w:rPr>
          <w:rFonts w:ascii="Times New Roman" w:hAnsi="Times New Roman" w:cs="Times New Roman"/>
          <w:sz w:val="28"/>
          <w:szCs w:val="28"/>
        </w:rPr>
        <w:t xml:space="preserve">5) верхний предел государственного внутреннего долга Чеченской Республики на 1 января 2021 года в сумме </w:t>
      </w:r>
      <w:r w:rsidRPr="00BF1A01">
        <w:rPr>
          <w:rFonts w:ascii="Times New Roman" w:hAnsi="Times New Roman" w:cs="Times New Roman"/>
          <w:sz w:val="28"/>
          <w:szCs w:val="28"/>
        </w:rPr>
        <w:t>3 499 014,1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76A"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государственным гарантиям Чеченской Республики в сумме </w:t>
      </w:r>
      <w:r w:rsidRPr="00BF1A01">
        <w:rPr>
          <w:rFonts w:ascii="Times New Roman" w:hAnsi="Times New Roman" w:cs="Times New Roman"/>
          <w:sz w:val="28"/>
          <w:szCs w:val="28"/>
        </w:rPr>
        <w:t xml:space="preserve">96 113,0 </w:t>
      </w:r>
      <w:r w:rsidRPr="002B176A">
        <w:rPr>
          <w:rFonts w:ascii="Times New Roman" w:hAnsi="Times New Roman" w:cs="Times New Roman"/>
          <w:sz w:val="28"/>
          <w:szCs w:val="28"/>
        </w:rPr>
        <w:t xml:space="preserve">тыс. рублей, и на 1 января </w:t>
      </w:r>
      <w:r w:rsidRPr="005D3591">
        <w:rPr>
          <w:rFonts w:ascii="Times New Roman" w:hAnsi="Times New Roman" w:cs="Times New Roman"/>
          <w:sz w:val="28"/>
          <w:szCs w:val="28"/>
        </w:rPr>
        <w:t>2022 года</w:t>
      </w:r>
      <w:r w:rsidRPr="002B176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5D359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D3591">
        <w:rPr>
          <w:rFonts w:ascii="Times New Roman" w:hAnsi="Times New Roman" w:cs="Times New Roman"/>
          <w:sz w:val="28"/>
          <w:szCs w:val="28"/>
        </w:rPr>
        <w:t xml:space="preserve">634 690,9 </w:t>
      </w:r>
      <w:r w:rsidRPr="002B176A"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государственным гарантиям Чеченской Республики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13" w:name="sub_126"/>
      <w:bookmarkEnd w:id="12"/>
      <w:r w:rsidRPr="002B176A">
        <w:rPr>
          <w:rFonts w:ascii="Times New Roman" w:hAnsi="Times New Roman" w:cs="Times New Roman"/>
          <w:sz w:val="28"/>
          <w:szCs w:val="28"/>
        </w:rPr>
        <w:t xml:space="preserve">6) прогнозируемый дефицит республиканского бюджета по расходам на 2020 год в сумме </w:t>
      </w:r>
      <w:r w:rsidRPr="005D3591">
        <w:rPr>
          <w:rFonts w:ascii="Times New Roman" w:hAnsi="Times New Roman" w:cs="Times New Roman"/>
          <w:sz w:val="28"/>
          <w:szCs w:val="28"/>
        </w:rPr>
        <w:t>6 123 355,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 и на 2021 год в сумме </w:t>
      </w:r>
      <w:r>
        <w:rPr>
          <w:rFonts w:ascii="Times New Roman" w:hAnsi="Times New Roman" w:cs="Times New Roman"/>
          <w:sz w:val="28"/>
          <w:szCs w:val="28"/>
        </w:rPr>
        <w:t>8 </w:t>
      </w:r>
      <w:r w:rsidRPr="005D3591">
        <w:rPr>
          <w:rFonts w:ascii="Times New Roman" w:hAnsi="Times New Roman" w:cs="Times New Roman"/>
          <w:sz w:val="28"/>
          <w:szCs w:val="28"/>
        </w:rPr>
        <w:t>435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D3591">
        <w:rPr>
          <w:rFonts w:ascii="Times New Roman" w:hAnsi="Times New Roman" w:cs="Times New Roman"/>
          <w:sz w:val="28"/>
          <w:szCs w:val="28"/>
        </w:rPr>
        <w:t>809,5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bookmarkEnd w:id="13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</w:p>
    <w:p w:rsidR="00074AFA" w:rsidRDefault="00074AFA" w:rsidP="00074AFA">
      <w:pPr>
        <w:pStyle w:val="a5"/>
        <w:tabs>
          <w:tab w:val="left" w:pos="2268"/>
        </w:tabs>
        <w:ind w:left="1985" w:hanging="1276"/>
        <w:rPr>
          <w:rFonts w:ascii="Times New Roman" w:hAnsi="Times New Roman" w:cs="Times New Roman"/>
          <w:sz w:val="28"/>
          <w:szCs w:val="28"/>
        </w:rPr>
      </w:pPr>
      <w:bookmarkStart w:id="14" w:name="sub_2"/>
      <w:r w:rsidRPr="002B176A"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Статья 2.</w:t>
      </w:r>
      <w:r w:rsidRPr="002B176A">
        <w:rPr>
          <w:rFonts w:ascii="Times New Roman" w:hAnsi="Times New Roman" w:cs="Times New Roman"/>
          <w:sz w:val="28"/>
          <w:szCs w:val="28"/>
        </w:rPr>
        <w:t> Источники финансирования дефицита республиканского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76A">
        <w:rPr>
          <w:rFonts w:ascii="Times New Roman" w:hAnsi="Times New Roman" w:cs="Times New Roman"/>
          <w:sz w:val="28"/>
          <w:szCs w:val="28"/>
        </w:rPr>
        <w:t>бюджета</w:t>
      </w:r>
    </w:p>
    <w:p w:rsidR="00074AFA" w:rsidRPr="005D3591" w:rsidRDefault="00074AFA" w:rsidP="00074AFA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15" w:name="sub_21"/>
      <w:bookmarkEnd w:id="14"/>
      <w:r w:rsidRPr="002B176A">
        <w:rPr>
          <w:rFonts w:ascii="Times New Roman" w:hAnsi="Times New Roman" w:cs="Times New Roman"/>
          <w:sz w:val="28"/>
          <w:szCs w:val="28"/>
        </w:rPr>
        <w:t xml:space="preserve">1. Утвердить источники финансирования дефицита республиканского бюджета на 2019 год согласно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приложению 1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16" w:name="sub_22"/>
      <w:bookmarkEnd w:id="15"/>
      <w:r w:rsidRPr="002B176A">
        <w:rPr>
          <w:rFonts w:ascii="Times New Roman" w:hAnsi="Times New Roman" w:cs="Times New Roman"/>
          <w:sz w:val="28"/>
          <w:szCs w:val="28"/>
        </w:rPr>
        <w:t xml:space="preserve">2. Утвердить источники финансирования дефицита республиканского бюджета на плановый период 2020 и 2021 годов согласно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приложению 2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bookmarkEnd w:id="16"/>
    <w:p w:rsidR="00074AFA" w:rsidRDefault="00074AFA" w:rsidP="00074AFA">
      <w:pPr>
        <w:rPr>
          <w:rFonts w:ascii="Times New Roman" w:hAnsi="Times New Roman" w:cs="Times New Roman"/>
          <w:sz w:val="28"/>
          <w:szCs w:val="28"/>
        </w:rPr>
      </w:pPr>
    </w:p>
    <w:p w:rsidR="00074AFA" w:rsidRDefault="00074AFA" w:rsidP="00074AFA">
      <w:pPr>
        <w:pStyle w:val="a5"/>
        <w:tabs>
          <w:tab w:val="left" w:pos="2268"/>
        </w:tabs>
        <w:ind w:left="1985" w:hanging="1276"/>
        <w:rPr>
          <w:rFonts w:ascii="Times New Roman" w:hAnsi="Times New Roman" w:cs="Times New Roman"/>
          <w:sz w:val="28"/>
          <w:szCs w:val="28"/>
        </w:rPr>
      </w:pPr>
      <w:bookmarkStart w:id="17" w:name="sub_3"/>
      <w:r w:rsidRPr="002B176A"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Статья 3.</w:t>
      </w:r>
      <w:r w:rsidRPr="002B176A">
        <w:rPr>
          <w:rFonts w:ascii="Times New Roman" w:hAnsi="Times New Roman" w:cs="Times New Roman"/>
          <w:sz w:val="28"/>
          <w:szCs w:val="28"/>
        </w:rPr>
        <w:t> Нормативы распределения доходов между бюджетами бюджетной системы Российской Федерации на 2019 год и на плановый период 2020 и 2021 годов</w:t>
      </w:r>
    </w:p>
    <w:p w:rsidR="00074AFA" w:rsidRPr="005D3591" w:rsidRDefault="00074AFA" w:rsidP="00074AFA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18" w:name="sub_31"/>
      <w:bookmarkEnd w:id="17"/>
      <w:r w:rsidRPr="002B176A">
        <w:rPr>
          <w:rFonts w:ascii="Times New Roman" w:hAnsi="Times New Roman" w:cs="Times New Roman"/>
          <w:sz w:val="28"/>
          <w:szCs w:val="28"/>
        </w:rPr>
        <w:lastRenderedPageBreak/>
        <w:t xml:space="preserve">1. Установить, что доходы республиканского бюджета на 2019 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2B176A">
        <w:rPr>
          <w:rFonts w:ascii="Times New Roman" w:hAnsi="Times New Roman" w:cs="Times New Roman"/>
          <w:sz w:val="28"/>
          <w:szCs w:val="28"/>
        </w:rPr>
        <w:t xml:space="preserve">плановый период 2020 и 2021 годов формируются за счет федеральных, региональных налогов и неналоговых доходов в соответствии с нормативами, установленными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Бюджетным кодексом</w:t>
      </w:r>
      <w:r w:rsidRPr="002B176A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B176A">
        <w:rPr>
          <w:rFonts w:ascii="Times New Roman" w:hAnsi="Times New Roman" w:cs="Times New Roman"/>
          <w:sz w:val="28"/>
          <w:szCs w:val="28"/>
        </w:rPr>
        <w:t>О федеральном бюджете на 2019 год и на плановый период 2020 и 2021</w:t>
      </w:r>
      <w:r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2B176A">
        <w:rPr>
          <w:rFonts w:ascii="Times New Roman" w:hAnsi="Times New Roman" w:cs="Times New Roman"/>
          <w:sz w:val="28"/>
          <w:szCs w:val="28"/>
        </w:rPr>
        <w:t xml:space="preserve">,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Законом</w:t>
      </w:r>
      <w:r w:rsidRPr="002B176A">
        <w:rPr>
          <w:rFonts w:ascii="Times New Roman" w:hAnsi="Times New Roman" w:cs="Times New Roman"/>
          <w:sz w:val="28"/>
          <w:szCs w:val="28"/>
        </w:rPr>
        <w:t xml:space="preserve"> Чеченской Рес</w:t>
      </w:r>
      <w:r>
        <w:rPr>
          <w:rFonts w:ascii="Times New Roman" w:hAnsi="Times New Roman" w:cs="Times New Roman"/>
          <w:sz w:val="28"/>
          <w:szCs w:val="28"/>
        </w:rPr>
        <w:t>публики от 19 ноября 2009 года № 63-РЗ «</w:t>
      </w:r>
      <w:r w:rsidRPr="002B176A">
        <w:rPr>
          <w:rFonts w:ascii="Times New Roman" w:hAnsi="Times New Roman" w:cs="Times New Roman"/>
          <w:sz w:val="28"/>
          <w:szCs w:val="28"/>
        </w:rPr>
        <w:t>Об установлении нормативов отчислений в местные бюджеты от налогов, предусмотренных специальными налоговыми режимами, подлежащих зачи</w:t>
      </w:r>
      <w:r>
        <w:rPr>
          <w:rFonts w:ascii="Times New Roman" w:hAnsi="Times New Roman" w:cs="Times New Roman"/>
          <w:sz w:val="28"/>
          <w:szCs w:val="28"/>
        </w:rPr>
        <w:t>слению в республиканский бюджет»</w:t>
      </w:r>
      <w:r w:rsidRPr="002B176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3000" w:history="1">
        <w:r w:rsidRPr="002B176A">
          <w:rPr>
            <w:rStyle w:val="a4"/>
            <w:rFonts w:ascii="Times New Roman" w:hAnsi="Times New Roman" w:cs="Times New Roman"/>
            <w:sz w:val="28"/>
            <w:szCs w:val="28"/>
          </w:rPr>
          <w:t>приложением 3</w:t>
        </w:r>
      </w:hyperlink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19" w:name="sub_32"/>
      <w:bookmarkEnd w:id="18"/>
      <w:r w:rsidRPr="002B176A">
        <w:rPr>
          <w:rFonts w:ascii="Times New Roman" w:hAnsi="Times New Roman" w:cs="Times New Roman"/>
          <w:sz w:val="28"/>
          <w:szCs w:val="28"/>
        </w:rPr>
        <w:t xml:space="preserve">2. Установить дополнительные нормативы отчислений в бюджеты муниципальных районов и городских округов Чеченской Республики на 2019 год и на плановый период 2020 и 2021 годов от налога на доходы физических лиц, подлежащего зачислению в республиканский бюджет, согласно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приложению 4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bookmarkEnd w:id="19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r w:rsidRPr="002B176A">
        <w:rPr>
          <w:rFonts w:ascii="Times New Roman" w:hAnsi="Times New Roman" w:cs="Times New Roman"/>
          <w:sz w:val="28"/>
          <w:szCs w:val="28"/>
        </w:rPr>
        <w:t xml:space="preserve">В связи с отсутствием в Гудермесском городском поселении Гудермесского муниципального района исполнительно-распорядительных органов местного самоуправления, налоговые и неналоговые доходы, мобилизуемые на территории указанного городского поселения, подлежащие в соответствии с законодательством Российской Федерации и Чеченской Республики зачислению в бюджет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2B176A">
        <w:rPr>
          <w:rFonts w:ascii="Times New Roman" w:hAnsi="Times New Roman" w:cs="Times New Roman"/>
          <w:sz w:val="28"/>
          <w:szCs w:val="28"/>
        </w:rPr>
        <w:t xml:space="preserve"> поселения, зачисляются в бюджет Гудермесского муниципального района.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20" w:name="sub_33"/>
      <w:r w:rsidRPr="002B176A">
        <w:rPr>
          <w:rFonts w:ascii="Times New Roman" w:hAnsi="Times New Roman" w:cs="Times New Roman"/>
          <w:sz w:val="28"/>
          <w:szCs w:val="28"/>
        </w:rPr>
        <w:t xml:space="preserve">3. Установить нормативы распределения доходов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бюджеты муниципальных районов и городских округов Чеченской Республики на 2019 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2B176A">
        <w:rPr>
          <w:rFonts w:ascii="Times New Roman" w:hAnsi="Times New Roman" w:cs="Times New Roman"/>
          <w:sz w:val="28"/>
          <w:szCs w:val="28"/>
        </w:rPr>
        <w:t xml:space="preserve">плановый период 2020 и 2021 годов, исходя из зачисления в бюджеты муниципальных районов и городских округов Чеченской Республики 10 процентов налоговых доходов консолидированного бюджета Чеченской Республики от указанного налога, согласно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приложению 5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bookmarkEnd w:id="20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</w:p>
    <w:p w:rsidR="00074AFA" w:rsidRDefault="00074AFA" w:rsidP="00074AFA">
      <w:pPr>
        <w:pStyle w:val="a5"/>
        <w:tabs>
          <w:tab w:val="left" w:pos="2268"/>
        </w:tabs>
        <w:ind w:left="1985" w:hanging="1276"/>
        <w:rPr>
          <w:rFonts w:ascii="Times New Roman" w:hAnsi="Times New Roman" w:cs="Times New Roman"/>
          <w:sz w:val="28"/>
          <w:szCs w:val="28"/>
        </w:rPr>
      </w:pPr>
      <w:bookmarkStart w:id="21" w:name="sub_4"/>
      <w:r w:rsidRPr="002B176A"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Статья 4.</w:t>
      </w:r>
      <w:r w:rsidRPr="002B176A">
        <w:rPr>
          <w:rFonts w:ascii="Times New Roman" w:hAnsi="Times New Roman" w:cs="Times New Roman"/>
          <w:sz w:val="28"/>
          <w:szCs w:val="28"/>
        </w:rPr>
        <w:t> </w:t>
      </w:r>
      <w:r w:rsidRPr="005B7146">
        <w:rPr>
          <w:rFonts w:ascii="Times New Roman" w:hAnsi="Times New Roman" w:cs="Times New Roman"/>
          <w:sz w:val="28"/>
          <w:szCs w:val="28"/>
        </w:rPr>
        <w:t>Главные администраторы (администраторы) доходов, главные администраторы (администраторы) источников финансирования дефицита республиканского бюджета, бюджетов городских округов, муниципальных районов, городских и сельских поселений Чеченской Республики</w:t>
      </w:r>
    </w:p>
    <w:p w:rsidR="00074AFA" w:rsidRPr="005D3591" w:rsidRDefault="00074AFA" w:rsidP="00074AFA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22" w:name="sub_41"/>
      <w:bookmarkEnd w:id="21"/>
      <w:r w:rsidRPr="002B176A">
        <w:rPr>
          <w:rFonts w:ascii="Times New Roman" w:hAnsi="Times New Roman" w:cs="Times New Roman"/>
          <w:sz w:val="28"/>
          <w:szCs w:val="28"/>
        </w:rPr>
        <w:t xml:space="preserve">1. Утвердить перечень главных администраторов (администраторов) доходов республиканского бюджета - органов государственной власти Чеченской Республики согласно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приложению 6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23" w:name="sub_42"/>
      <w:bookmarkEnd w:id="22"/>
      <w:r w:rsidRPr="002B176A">
        <w:rPr>
          <w:rFonts w:ascii="Times New Roman" w:hAnsi="Times New Roman" w:cs="Times New Roman"/>
          <w:sz w:val="28"/>
          <w:szCs w:val="28"/>
        </w:rPr>
        <w:t xml:space="preserve">2. Утвердить перечень главных администраторов (администраторов) источников финансирования дефицита республиканского бюджета - органов государственной власти Чеченской Республики согласно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приложению 7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</w:t>
      </w:r>
      <w:r w:rsidRPr="002B176A">
        <w:rPr>
          <w:rFonts w:ascii="Times New Roman" w:hAnsi="Times New Roman" w:cs="Times New Roman"/>
          <w:sz w:val="28"/>
          <w:szCs w:val="28"/>
        </w:rPr>
        <w:lastRenderedPageBreak/>
        <w:t>настоящему Закону.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24" w:name="sub_43"/>
      <w:bookmarkEnd w:id="23"/>
      <w:r w:rsidRPr="002B176A">
        <w:rPr>
          <w:rFonts w:ascii="Times New Roman" w:hAnsi="Times New Roman" w:cs="Times New Roman"/>
          <w:sz w:val="28"/>
          <w:szCs w:val="28"/>
        </w:rPr>
        <w:t xml:space="preserve">3. Утвердить перечень главных администраторов (администраторов) доходов бюджетов городских округов, муниципальных районов, городских и сельских поселений Чеченской Республики - органов государственной власти Чеченской Республики согласно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приложению 8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bookmarkEnd w:id="24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</w:p>
    <w:p w:rsidR="00074AFA" w:rsidRDefault="00074AFA" w:rsidP="00074AFA">
      <w:pPr>
        <w:pStyle w:val="a5"/>
        <w:tabs>
          <w:tab w:val="left" w:pos="2268"/>
        </w:tabs>
        <w:ind w:left="1985" w:hanging="1276"/>
        <w:rPr>
          <w:sz w:val="28"/>
          <w:szCs w:val="28"/>
        </w:rPr>
      </w:pPr>
      <w:bookmarkStart w:id="25" w:name="sub_5"/>
      <w:r w:rsidRPr="002B176A">
        <w:rPr>
          <w:b/>
          <w:sz w:val="28"/>
          <w:szCs w:val="28"/>
        </w:rPr>
        <w:t>Статья 5.</w:t>
      </w:r>
      <w:r w:rsidRPr="002B176A">
        <w:rPr>
          <w:sz w:val="28"/>
          <w:szCs w:val="28"/>
        </w:rPr>
        <w:t xml:space="preserve"> Субсидии республиканскому бюджету из местных бюджетов </w:t>
      </w:r>
    </w:p>
    <w:p w:rsidR="00074AFA" w:rsidRPr="005D3591" w:rsidRDefault="00074AFA" w:rsidP="00074AFA"/>
    <w:p w:rsidR="00074AFA" w:rsidRPr="009219B0" w:rsidRDefault="00074AFA" w:rsidP="00074AFA">
      <w:pPr>
        <w:ind w:firstLine="709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9219B0">
        <w:rPr>
          <w:sz w:val="28"/>
          <w:szCs w:val="28"/>
        </w:rPr>
        <w:t xml:space="preserve"> объем субсидий, подлежащих перечислению в республиканский бюджет</w:t>
      </w:r>
      <w:r>
        <w:rPr>
          <w:sz w:val="28"/>
          <w:szCs w:val="28"/>
        </w:rPr>
        <w:t xml:space="preserve"> </w:t>
      </w:r>
      <w:r w:rsidRPr="009219B0">
        <w:rPr>
          <w:sz w:val="28"/>
          <w:szCs w:val="28"/>
        </w:rPr>
        <w:t xml:space="preserve">из местных бюджетов </w:t>
      </w:r>
      <w:r>
        <w:rPr>
          <w:sz w:val="28"/>
          <w:szCs w:val="28"/>
        </w:rPr>
        <w:t>в</w:t>
      </w:r>
      <w:r w:rsidRPr="009219B0">
        <w:rPr>
          <w:sz w:val="28"/>
          <w:szCs w:val="28"/>
        </w:rPr>
        <w:t xml:space="preserve"> соответствии с </w:t>
      </w:r>
      <w:r w:rsidRPr="00124FB9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124FB9">
        <w:rPr>
          <w:sz w:val="28"/>
          <w:szCs w:val="28"/>
        </w:rPr>
        <w:t xml:space="preserve"> Чеченской Республики </w:t>
      </w:r>
      <w:r>
        <w:rPr>
          <w:sz w:val="28"/>
          <w:szCs w:val="28"/>
        </w:rPr>
        <w:t>от 14 июля 2008 года № 39-РЗ «О </w:t>
      </w:r>
      <w:r w:rsidRPr="0046565F">
        <w:rPr>
          <w:sz w:val="28"/>
          <w:szCs w:val="28"/>
        </w:rPr>
        <w:t>бюджетном устройстве, бюджетном процессе и межбюджетных отношениях в Чеченской Республике»</w:t>
      </w:r>
      <w:r w:rsidRPr="009219B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597CB0">
        <w:rPr>
          <w:sz w:val="28"/>
          <w:szCs w:val="28"/>
        </w:rPr>
        <w:t xml:space="preserve"> </w:t>
      </w:r>
      <w:r>
        <w:rPr>
          <w:sz w:val="28"/>
          <w:szCs w:val="28"/>
        </w:rPr>
        <w:t>2019</w:t>
      </w:r>
      <w:r w:rsidRPr="00597CB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у </w:t>
      </w:r>
      <w:r w:rsidRPr="009219B0">
        <w:rPr>
          <w:sz w:val="28"/>
          <w:szCs w:val="28"/>
        </w:rPr>
        <w:t>согласно приложению 9 к настоящему Закону</w:t>
      </w:r>
      <w:r>
        <w:rPr>
          <w:sz w:val="28"/>
          <w:szCs w:val="28"/>
        </w:rPr>
        <w:t>.</w:t>
      </w:r>
    </w:p>
    <w:p w:rsidR="00074AFA" w:rsidRDefault="00074AFA" w:rsidP="00074AFA">
      <w:pPr>
        <w:pStyle w:val="a5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074AFA" w:rsidRDefault="00074AFA" w:rsidP="00074AFA">
      <w:pPr>
        <w:pStyle w:val="a5"/>
        <w:tabs>
          <w:tab w:val="left" w:pos="2268"/>
        </w:tabs>
        <w:ind w:left="1985" w:hanging="1276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Статья 6</w:t>
      </w:r>
      <w:r w:rsidRPr="002B176A"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  <w:r w:rsidRPr="002B176A">
        <w:rPr>
          <w:rFonts w:ascii="Times New Roman" w:hAnsi="Times New Roman" w:cs="Times New Roman"/>
          <w:sz w:val="28"/>
          <w:szCs w:val="28"/>
        </w:rPr>
        <w:t> </w:t>
      </w:r>
      <w:r w:rsidRPr="005B7146">
        <w:rPr>
          <w:sz w:val="28"/>
          <w:szCs w:val="28"/>
        </w:rPr>
        <w:t>Бюджетные ассигнования республиканского бюджета на 2019 год и на плановый период 2020 и 2021 годов</w:t>
      </w:r>
    </w:p>
    <w:p w:rsidR="00074AFA" w:rsidRPr="005D3591" w:rsidRDefault="00074AFA" w:rsidP="00074AFA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26" w:name="sub_52"/>
      <w:bookmarkEnd w:id="25"/>
      <w:r>
        <w:rPr>
          <w:rFonts w:ascii="Times New Roman" w:hAnsi="Times New Roman" w:cs="Times New Roman"/>
          <w:sz w:val="28"/>
          <w:szCs w:val="28"/>
        </w:rPr>
        <w:t>1</w:t>
      </w:r>
      <w:r w:rsidRPr="002B176A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республиканского бюджета:</w:t>
      </w:r>
    </w:p>
    <w:p w:rsidR="00074AFA" w:rsidRPr="002B176A" w:rsidRDefault="00074AFA" w:rsidP="00074AFA">
      <w:pPr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7" w:name="sub_521"/>
      <w:bookmarkEnd w:id="26"/>
      <w:r w:rsidRPr="002B176A">
        <w:rPr>
          <w:rFonts w:ascii="Times New Roman" w:hAnsi="Times New Roman" w:cs="Times New Roman"/>
          <w:sz w:val="28"/>
          <w:szCs w:val="28"/>
        </w:rPr>
        <w:t xml:space="preserve">на 2019 год согласно </w:t>
      </w:r>
      <w:r>
        <w:rPr>
          <w:rStyle w:val="a4"/>
          <w:rFonts w:ascii="Times New Roman" w:hAnsi="Times New Roman" w:cs="Times New Roman"/>
          <w:sz w:val="28"/>
          <w:szCs w:val="28"/>
        </w:rPr>
        <w:t>приложению 10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Закону;</w:t>
      </w:r>
    </w:p>
    <w:p w:rsidR="00074AFA" w:rsidRPr="002B176A" w:rsidRDefault="00074AFA" w:rsidP="00074AFA">
      <w:pPr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8" w:name="sub_522"/>
      <w:bookmarkEnd w:id="27"/>
      <w:r w:rsidRPr="002B176A">
        <w:rPr>
          <w:rFonts w:ascii="Times New Roman" w:hAnsi="Times New Roman" w:cs="Times New Roman"/>
          <w:sz w:val="28"/>
          <w:szCs w:val="28"/>
        </w:rPr>
        <w:t xml:space="preserve">на плановый период 2020 и 2021 годов согласно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приложению 1</w:t>
      </w:r>
      <w:r>
        <w:rPr>
          <w:rStyle w:val="a4"/>
          <w:rFonts w:ascii="Times New Roman" w:hAnsi="Times New Roman" w:cs="Times New Roman"/>
          <w:sz w:val="28"/>
          <w:szCs w:val="28"/>
        </w:rPr>
        <w:t>1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29" w:name="sub_53"/>
      <w:bookmarkEnd w:id="28"/>
      <w:r>
        <w:rPr>
          <w:rFonts w:ascii="Times New Roman" w:hAnsi="Times New Roman" w:cs="Times New Roman"/>
          <w:sz w:val="28"/>
          <w:szCs w:val="28"/>
        </w:rPr>
        <w:t>2</w:t>
      </w:r>
      <w:r w:rsidRPr="002B176A">
        <w:rPr>
          <w:rFonts w:ascii="Times New Roman" w:hAnsi="Times New Roman" w:cs="Times New Roman"/>
          <w:sz w:val="28"/>
          <w:szCs w:val="28"/>
        </w:rPr>
        <w:t xml:space="preserve">. </w:t>
      </w:r>
      <w:r w:rsidRPr="005B7146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видам расходов классификации расходов бюджетов</w:t>
      </w:r>
      <w:r w:rsidRPr="002B176A">
        <w:rPr>
          <w:rFonts w:ascii="Times New Roman" w:hAnsi="Times New Roman" w:cs="Times New Roman"/>
          <w:sz w:val="28"/>
          <w:szCs w:val="28"/>
        </w:rPr>
        <w:t>: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30" w:name="sub_531"/>
      <w:bookmarkEnd w:id="29"/>
      <w:r w:rsidRPr="002B176A">
        <w:rPr>
          <w:rFonts w:ascii="Times New Roman" w:hAnsi="Times New Roman" w:cs="Times New Roman"/>
          <w:sz w:val="28"/>
          <w:szCs w:val="28"/>
        </w:rPr>
        <w:t xml:space="preserve">1) на 2019 год согласно </w:t>
      </w:r>
      <w:r>
        <w:rPr>
          <w:rStyle w:val="a4"/>
          <w:rFonts w:ascii="Times New Roman" w:hAnsi="Times New Roman" w:cs="Times New Roman"/>
          <w:sz w:val="28"/>
          <w:szCs w:val="28"/>
        </w:rPr>
        <w:t>приложению 12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31" w:name="sub_532"/>
      <w:bookmarkEnd w:id="30"/>
      <w:r w:rsidRPr="002B176A">
        <w:rPr>
          <w:rFonts w:ascii="Times New Roman" w:hAnsi="Times New Roman" w:cs="Times New Roman"/>
          <w:sz w:val="28"/>
          <w:szCs w:val="28"/>
        </w:rPr>
        <w:t xml:space="preserve">2) на плановый период 2020 и 2021 годов согласно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приложению 1</w:t>
      </w:r>
      <w:r>
        <w:rPr>
          <w:rStyle w:val="a4"/>
          <w:rFonts w:ascii="Times New Roman" w:hAnsi="Times New Roman" w:cs="Times New Roman"/>
          <w:sz w:val="28"/>
          <w:szCs w:val="28"/>
        </w:rPr>
        <w:t>3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32" w:name="sub_54"/>
      <w:bookmarkEnd w:id="31"/>
      <w:r>
        <w:rPr>
          <w:rFonts w:ascii="Times New Roman" w:hAnsi="Times New Roman" w:cs="Times New Roman"/>
          <w:sz w:val="28"/>
          <w:szCs w:val="28"/>
        </w:rPr>
        <w:t>3</w:t>
      </w:r>
      <w:r w:rsidRPr="002B176A">
        <w:rPr>
          <w:rFonts w:ascii="Times New Roman" w:hAnsi="Times New Roman" w:cs="Times New Roman"/>
          <w:sz w:val="28"/>
          <w:szCs w:val="28"/>
        </w:rPr>
        <w:t xml:space="preserve">. </w:t>
      </w:r>
      <w:r w:rsidRPr="005B7146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целевым статьям (государственным программам и непрограммным направлениям деятельности), видам расходов, разделам, подразделам классификации расходов бюджетов</w:t>
      </w:r>
      <w:r w:rsidRPr="002B176A">
        <w:rPr>
          <w:rFonts w:ascii="Times New Roman" w:hAnsi="Times New Roman" w:cs="Times New Roman"/>
          <w:sz w:val="28"/>
          <w:szCs w:val="28"/>
        </w:rPr>
        <w:t>: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33" w:name="sub_541"/>
      <w:bookmarkEnd w:id="32"/>
      <w:r w:rsidRPr="002B176A">
        <w:rPr>
          <w:rFonts w:ascii="Times New Roman" w:hAnsi="Times New Roman" w:cs="Times New Roman"/>
          <w:sz w:val="28"/>
          <w:szCs w:val="28"/>
        </w:rPr>
        <w:t xml:space="preserve">1) на 2019 год согласно </w:t>
      </w:r>
      <w:r>
        <w:rPr>
          <w:rStyle w:val="a4"/>
          <w:rFonts w:ascii="Times New Roman" w:hAnsi="Times New Roman" w:cs="Times New Roman"/>
          <w:sz w:val="28"/>
          <w:szCs w:val="28"/>
        </w:rPr>
        <w:t>приложению 14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Закону;</w:t>
      </w:r>
    </w:p>
    <w:p w:rsidR="00074AF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34" w:name="sub_542"/>
      <w:bookmarkEnd w:id="33"/>
      <w:r w:rsidRPr="002B176A">
        <w:rPr>
          <w:rFonts w:ascii="Times New Roman" w:hAnsi="Times New Roman" w:cs="Times New Roman"/>
          <w:sz w:val="28"/>
          <w:szCs w:val="28"/>
        </w:rPr>
        <w:t xml:space="preserve">2) на плановый период 2020 и 2021 годов согласно </w:t>
      </w:r>
      <w:r>
        <w:rPr>
          <w:rStyle w:val="a4"/>
          <w:rFonts w:ascii="Times New Roman" w:hAnsi="Times New Roman" w:cs="Times New Roman"/>
          <w:sz w:val="28"/>
          <w:szCs w:val="28"/>
        </w:rPr>
        <w:t>приложению 15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35" w:name="sub_51"/>
      <w:r w:rsidRPr="002D34B8">
        <w:rPr>
          <w:rFonts w:ascii="Times New Roman" w:hAnsi="Times New Roman" w:cs="Times New Roman"/>
          <w:sz w:val="28"/>
          <w:szCs w:val="28"/>
        </w:rPr>
        <w:t>4. Утвердить общий объем бюджетных ассигнований на исполнение публичных нормативных обязательств на 2019 год в сумме 13 890 180,6 тыс. рублей, на 2020 год в сумме 14 270 951,0тыс. рублей и на 2021 год в сумме 14 615 316,2 тыс. рублей.</w:t>
      </w:r>
    </w:p>
    <w:p w:rsidR="00074AF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36" w:name="sub_55"/>
      <w:bookmarkEnd w:id="34"/>
      <w:bookmarkEnd w:id="35"/>
      <w:r w:rsidRPr="002B176A">
        <w:rPr>
          <w:rFonts w:ascii="Times New Roman" w:hAnsi="Times New Roman" w:cs="Times New Roman"/>
          <w:sz w:val="28"/>
          <w:szCs w:val="28"/>
        </w:rPr>
        <w:t>5. Утвердит</w:t>
      </w:r>
      <w:r>
        <w:rPr>
          <w:rFonts w:ascii="Times New Roman" w:hAnsi="Times New Roman" w:cs="Times New Roman"/>
          <w:sz w:val="28"/>
          <w:szCs w:val="28"/>
        </w:rPr>
        <w:t>ь объем бюджетных ассигнований д</w:t>
      </w:r>
      <w:r w:rsidRPr="002B176A">
        <w:rPr>
          <w:rFonts w:ascii="Times New Roman" w:hAnsi="Times New Roman" w:cs="Times New Roman"/>
          <w:sz w:val="28"/>
          <w:szCs w:val="28"/>
        </w:rPr>
        <w:t xml:space="preserve">орожного фонда Чеченской Республики на 2019 год в сумме </w:t>
      </w:r>
      <w:r>
        <w:rPr>
          <w:rFonts w:ascii="Times New Roman" w:hAnsi="Times New Roman" w:cs="Times New Roman"/>
          <w:sz w:val="28"/>
          <w:szCs w:val="28"/>
        </w:rPr>
        <w:t>2 527 759,0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рублей, на 2020 год в сумме </w:t>
      </w:r>
      <w:r w:rsidRPr="002D34B8">
        <w:rPr>
          <w:rFonts w:ascii="Times New Roman" w:hAnsi="Times New Roman" w:cs="Times New Roman"/>
          <w:sz w:val="28"/>
          <w:szCs w:val="28"/>
        </w:rPr>
        <w:t>2 876</w:t>
      </w:r>
      <w:r>
        <w:rPr>
          <w:rFonts w:ascii="Times New Roman" w:hAnsi="Times New Roman" w:cs="Times New Roman"/>
          <w:sz w:val="28"/>
          <w:szCs w:val="28"/>
        </w:rPr>
        <w:t> 237,5</w:t>
      </w:r>
      <w:r w:rsidRPr="002B176A">
        <w:rPr>
          <w:rFonts w:ascii="Times New Roman" w:hAnsi="Times New Roman" w:cs="Times New Roman"/>
          <w:sz w:val="28"/>
          <w:szCs w:val="28"/>
        </w:rPr>
        <w:t xml:space="preserve"> тыс. рублей, на 2021 год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2D34B8">
        <w:rPr>
          <w:rFonts w:ascii="Times New Roman" w:hAnsi="Times New Roman" w:cs="Times New Roman"/>
          <w:sz w:val="28"/>
          <w:szCs w:val="28"/>
        </w:rPr>
        <w:t>3 357 721,</w:t>
      </w:r>
      <w:r>
        <w:rPr>
          <w:rFonts w:ascii="Times New Roman" w:hAnsi="Times New Roman" w:cs="Times New Roman"/>
          <w:sz w:val="28"/>
          <w:szCs w:val="28"/>
        </w:rPr>
        <w:t>6 тыс. рублей.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r w:rsidRPr="0021059A">
        <w:rPr>
          <w:rFonts w:ascii="Times New Roman" w:hAnsi="Times New Roman" w:cs="Times New Roman"/>
          <w:sz w:val="28"/>
          <w:szCs w:val="28"/>
        </w:rPr>
        <w:t>6. Утвердить 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1059A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1059A">
        <w:rPr>
          <w:rFonts w:ascii="Times New Roman" w:hAnsi="Times New Roman" w:cs="Times New Roman"/>
          <w:sz w:val="28"/>
          <w:szCs w:val="28"/>
        </w:rPr>
        <w:t xml:space="preserve"> республиканского бюджета на </w:t>
      </w:r>
      <w:r w:rsidRPr="0021059A">
        <w:rPr>
          <w:rFonts w:ascii="Times New Roman" w:hAnsi="Times New Roman" w:cs="Times New Roman"/>
          <w:sz w:val="28"/>
          <w:szCs w:val="28"/>
        </w:rPr>
        <w:lastRenderedPageBreak/>
        <w:t>осуществление капитальных вложений в объекты государственной собственности Чеченской Республики, софинансируемых за счет субсидий из федерального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66CA">
        <w:t xml:space="preserve"> </w:t>
      </w:r>
      <w:r w:rsidRPr="002266CA">
        <w:rPr>
          <w:rFonts w:ascii="Times New Roman" w:hAnsi="Times New Roman" w:cs="Times New Roman"/>
          <w:sz w:val="28"/>
          <w:szCs w:val="28"/>
        </w:rPr>
        <w:t>на 2019 год и на плановый период 2020 и 2021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059A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1059A">
        <w:rPr>
          <w:rStyle w:val="a4"/>
          <w:rFonts w:ascii="Times New Roman" w:hAnsi="Times New Roman" w:cs="Times New Roman"/>
          <w:sz w:val="28"/>
          <w:szCs w:val="28"/>
        </w:rPr>
        <w:t>приложению 16</w:t>
      </w:r>
      <w:r w:rsidRPr="0021059A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</w:p>
    <w:p w:rsidR="00074AFA" w:rsidRPr="002B176A" w:rsidRDefault="00074AFA" w:rsidP="00074AFA">
      <w:pPr>
        <w:pStyle w:val="a5"/>
        <w:tabs>
          <w:tab w:val="left" w:pos="2268"/>
        </w:tabs>
        <w:ind w:left="1985" w:hanging="1276"/>
        <w:rPr>
          <w:rFonts w:ascii="Times New Roman" w:hAnsi="Times New Roman" w:cs="Times New Roman"/>
          <w:sz w:val="28"/>
          <w:szCs w:val="28"/>
        </w:rPr>
      </w:pPr>
      <w:bookmarkStart w:id="37" w:name="sub_6"/>
      <w:bookmarkEnd w:id="36"/>
      <w:r w:rsidRPr="002B176A"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Статья 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7</w:t>
      </w:r>
      <w:r w:rsidRPr="002B176A"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  <w:r w:rsidRPr="002B176A">
        <w:rPr>
          <w:rFonts w:ascii="Times New Roman" w:hAnsi="Times New Roman" w:cs="Times New Roman"/>
          <w:sz w:val="28"/>
          <w:szCs w:val="28"/>
        </w:rPr>
        <w:t> </w:t>
      </w:r>
      <w:r w:rsidRPr="005B7146">
        <w:rPr>
          <w:rFonts w:ascii="Times New Roman" w:hAnsi="Times New Roman" w:cs="Times New Roman"/>
          <w:sz w:val="28"/>
          <w:szCs w:val="28"/>
        </w:rPr>
        <w:t>Межбюджетные трансферты из республиканского бюджета местным бюджетам</w:t>
      </w:r>
    </w:p>
    <w:p w:rsidR="00074AF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38" w:name="sub_61"/>
      <w:bookmarkEnd w:id="37"/>
    </w:p>
    <w:p w:rsidR="00074AFA" w:rsidRPr="001D70E4" w:rsidRDefault="00074AFA" w:rsidP="00074AF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94214">
        <w:rPr>
          <w:rFonts w:ascii="Times New Roman" w:hAnsi="Times New Roman" w:cs="Times New Roman"/>
          <w:sz w:val="28"/>
          <w:szCs w:val="28"/>
        </w:rPr>
        <w:t xml:space="preserve">Утвердить распределение межбюджетных трансфертов из республиканского бюджета </w:t>
      </w:r>
      <w:r w:rsidRPr="00602713">
        <w:rPr>
          <w:rFonts w:ascii="Times New Roman" w:hAnsi="Times New Roman"/>
          <w:sz w:val="28"/>
          <w:szCs w:val="28"/>
        </w:rPr>
        <w:t xml:space="preserve">бюджетам муниципальных районов (городских округов) </w:t>
      </w:r>
      <w:r>
        <w:rPr>
          <w:rFonts w:ascii="Times New Roman" w:hAnsi="Times New Roman"/>
          <w:sz w:val="28"/>
          <w:szCs w:val="28"/>
        </w:rPr>
        <w:t>Чеченской Республики</w:t>
      </w:r>
      <w:r w:rsidRPr="001D70E4">
        <w:rPr>
          <w:rFonts w:ascii="Times New Roman" w:hAnsi="Times New Roman"/>
          <w:sz w:val="28"/>
          <w:szCs w:val="28"/>
        </w:rPr>
        <w:t>: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r w:rsidRPr="002B176A">
        <w:rPr>
          <w:rFonts w:ascii="Times New Roman" w:hAnsi="Times New Roman" w:cs="Times New Roman"/>
          <w:sz w:val="28"/>
          <w:szCs w:val="28"/>
        </w:rPr>
        <w:t xml:space="preserve">1) на 2019 год </w:t>
      </w:r>
      <w:r>
        <w:rPr>
          <w:rFonts w:ascii="Times New Roman" w:hAnsi="Times New Roman" w:cs="Times New Roman"/>
          <w:sz w:val="28"/>
          <w:szCs w:val="28"/>
        </w:rPr>
        <w:t>согласно приложению 17</w:t>
      </w:r>
      <w:r w:rsidRPr="00394214">
        <w:rPr>
          <w:rFonts w:ascii="Times New Roman" w:hAnsi="Times New Roman" w:cs="Times New Roman"/>
          <w:sz w:val="28"/>
          <w:szCs w:val="28"/>
        </w:rPr>
        <w:t xml:space="preserve"> к настоящему Закону</w:t>
      </w:r>
      <w:r w:rsidRPr="002B176A">
        <w:rPr>
          <w:rFonts w:ascii="Times New Roman" w:hAnsi="Times New Roman" w:cs="Times New Roman"/>
          <w:sz w:val="28"/>
          <w:szCs w:val="28"/>
        </w:rPr>
        <w:t>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r w:rsidRPr="00394214">
        <w:rPr>
          <w:rFonts w:ascii="Times New Roman" w:hAnsi="Times New Roman" w:cs="Times New Roman"/>
          <w:sz w:val="28"/>
          <w:szCs w:val="28"/>
        </w:rPr>
        <w:t xml:space="preserve">2) на плановый период 2020 и 2021 годов согласно </w:t>
      </w:r>
      <w:r w:rsidRPr="00394214">
        <w:rPr>
          <w:rStyle w:val="a4"/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Style w:val="a4"/>
          <w:rFonts w:ascii="Times New Roman" w:hAnsi="Times New Roman" w:cs="Times New Roman"/>
          <w:sz w:val="28"/>
          <w:szCs w:val="28"/>
        </w:rPr>
        <w:t>18</w:t>
      </w:r>
      <w:r w:rsidRPr="00394214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074AF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39" w:name="sub_62"/>
      <w:bookmarkEnd w:id="38"/>
      <w:r w:rsidRPr="002B176A">
        <w:rPr>
          <w:rFonts w:ascii="Times New Roman" w:hAnsi="Times New Roman" w:cs="Times New Roman"/>
          <w:sz w:val="28"/>
          <w:szCs w:val="28"/>
        </w:rPr>
        <w:t>2. У</w:t>
      </w:r>
      <w:r>
        <w:rPr>
          <w:rFonts w:ascii="Times New Roman" w:hAnsi="Times New Roman" w:cs="Times New Roman"/>
          <w:sz w:val="28"/>
          <w:szCs w:val="28"/>
        </w:rPr>
        <w:t>становить</w:t>
      </w:r>
      <w:r w:rsidRPr="002B17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значение</w:t>
      </w:r>
      <w:bookmarkStart w:id="40" w:name="sub_623"/>
      <w:bookmarkEnd w:id="39"/>
      <w:r>
        <w:rPr>
          <w:rFonts w:ascii="Times New Roman" w:hAnsi="Times New Roman" w:cs="Times New Roman"/>
          <w:sz w:val="28"/>
          <w:szCs w:val="28"/>
        </w:rPr>
        <w:t xml:space="preserve"> критерия</w:t>
      </w:r>
      <w:r w:rsidRPr="002B176A">
        <w:rPr>
          <w:rFonts w:ascii="Times New Roman" w:hAnsi="Times New Roman" w:cs="Times New Roman"/>
          <w:sz w:val="28"/>
          <w:szCs w:val="28"/>
        </w:rPr>
        <w:t xml:space="preserve"> выравнивания расчетной бюджетной обеспеченности муниципальных районов и городских округов на 2019 год - </w:t>
      </w:r>
      <w:r w:rsidRPr="00A05D94">
        <w:rPr>
          <w:rFonts w:ascii="Times New Roman" w:hAnsi="Times New Roman" w:cs="Times New Roman"/>
          <w:sz w:val="28"/>
          <w:szCs w:val="28"/>
        </w:rPr>
        <w:t>0,901, на 2020 год - 0,901 и на 2021 год - 0,901.</w:t>
      </w:r>
    </w:p>
    <w:p w:rsidR="00074AF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41" w:name="sub_72"/>
      <w:r>
        <w:rPr>
          <w:rFonts w:ascii="Times New Roman" w:hAnsi="Times New Roman" w:cs="Times New Roman"/>
          <w:sz w:val="28"/>
          <w:szCs w:val="28"/>
        </w:rPr>
        <w:t>3</w:t>
      </w:r>
      <w:r w:rsidRPr="002B176A">
        <w:rPr>
          <w:rFonts w:ascii="Times New Roman" w:hAnsi="Times New Roman" w:cs="Times New Roman"/>
          <w:sz w:val="28"/>
          <w:szCs w:val="28"/>
        </w:rPr>
        <w:t>. У</w:t>
      </w:r>
      <w:r>
        <w:rPr>
          <w:rFonts w:ascii="Times New Roman" w:hAnsi="Times New Roman" w:cs="Times New Roman"/>
          <w:sz w:val="28"/>
          <w:szCs w:val="28"/>
        </w:rPr>
        <w:t>становить</w:t>
      </w:r>
      <w:r w:rsidRPr="002B17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значение</w:t>
      </w:r>
      <w:bookmarkStart w:id="42" w:name="sub_73"/>
      <w:bookmarkEnd w:id="41"/>
      <w:r>
        <w:rPr>
          <w:rFonts w:ascii="Times New Roman" w:hAnsi="Times New Roman" w:cs="Times New Roman"/>
          <w:sz w:val="28"/>
          <w:szCs w:val="28"/>
        </w:rPr>
        <w:t xml:space="preserve"> критерия</w:t>
      </w:r>
      <w:r w:rsidRPr="002B176A">
        <w:rPr>
          <w:rFonts w:ascii="Times New Roman" w:hAnsi="Times New Roman" w:cs="Times New Roman"/>
          <w:sz w:val="28"/>
          <w:szCs w:val="28"/>
        </w:rPr>
        <w:t xml:space="preserve"> выравнивания </w:t>
      </w:r>
      <w:r w:rsidRPr="00BF127B">
        <w:rPr>
          <w:rFonts w:ascii="Times New Roman" w:hAnsi="Times New Roman" w:cs="Times New Roman"/>
          <w:sz w:val="28"/>
          <w:szCs w:val="28"/>
        </w:rPr>
        <w:t xml:space="preserve">финансовых возможностей </w:t>
      </w:r>
      <w:r w:rsidRPr="002B176A">
        <w:rPr>
          <w:rFonts w:ascii="Times New Roman" w:hAnsi="Times New Roman" w:cs="Times New Roman"/>
          <w:sz w:val="28"/>
          <w:szCs w:val="28"/>
        </w:rPr>
        <w:t xml:space="preserve">городских и сельских поселений по осуществлению органами местного самоуправления городских и сельских поселений полномочий по решению вопросов местного значения на 2019 год - </w:t>
      </w:r>
      <w:r>
        <w:rPr>
          <w:rFonts w:ascii="Times New Roman" w:hAnsi="Times New Roman" w:cs="Times New Roman"/>
          <w:sz w:val="28"/>
          <w:szCs w:val="28"/>
        </w:rPr>
        <w:t>0,808</w:t>
      </w:r>
      <w:r w:rsidRPr="002B176A">
        <w:rPr>
          <w:rFonts w:ascii="Times New Roman" w:hAnsi="Times New Roman" w:cs="Times New Roman"/>
          <w:sz w:val="28"/>
          <w:szCs w:val="28"/>
        </w:rPr>
        <w:t xml:space="preserve">, на 2020 год - </w:t>
      </w:r>
      <w:r>
        <w:rPr>
          <w:rFonts w:ascii="Times New Roman" w:hAnsi="Times New Roman" w:cs="Times New Roman"/>
          <w:sz w:val="28"/>
          <w:szCs w:val="28"/>
        </w:rPr>
        <w:t>0,808</w:t>
      </w:r>
      <w:r w:rsidRPr="002B176A">
        <w:rPr>
          <w:rFonts w:ascii="Times New Roman" w:hAnsi="Times New Roman" w:cs="Times New Roman"/>
          <w:sz w:val="28"/>
          <w:szCs w:val="28"/>
        </w:rPr>
        <w:t xml:space="preserve"> и на 2021 год - </w:t>
      </w:r>
      <w:r>
        <w:rPr>
          <w:rFonts w:ascii="Times New Roman" w:hAnsi="Times New Roman" w:cs="Times New Roman"/>
          <w:sz w:val="28"/>
          <w:szCs w:val="28"/>
        </w:rPr>
        <w:t>0,808</w:t>
      </w:r>
      <w:r w:rsidRPr="002B176A">
        <w:rPr>
          <w:rFonts w:ascii="Times New Roman" w:hAnsi="Times New Roman" w:cs="Times New Roman"/>
          <w:sz w:val="28"/>
          <w:szCs w:val="28"/>
        </w:rPr>
        <w:t>.</w:t>
      </w:r>
    </w:p>
    <w:bookmarkEnd w:id="42"/>
    <w:p w:rsidR="00074AFA" w:rsidRPr="00394214" w:rsidRDefault="00074AFA" w:rsidP="00074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B7146">
        <w:rPr>
          <w:rFonts w:ascii="Times New Roman" w:hAnsi="Times New Roman"/>
          <w:sz w:val="28"/>
          <w:szCs w:val="28"/>
        </w:rPr>
        <w:t>Распределение межбюджетных трансфертов бюджетам муниципальных районов (городских округов) Чеченской Республики (за исключением межбюджетных трансфертов, распределение которых утверждено приложениями 17, 18 к настоящему Закону) утверждается Правительством Чеченской Республики или уполномоченным им органом государственной власти Чеченской</w:t>
      </w:r>
      <w:r w:rsidRPr="005B7146">
        <w:rPr>
          <w:rFonts w:ascii="Times New Roman" w:hAnsi="Times New Roman"/>
          <w:sz w:val="28"/>
          <w:szCs w:val="28"/>
        </w:rPr>
        <w:tab/>
        <w:t xml:space="preserve"> Республики.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43" w:name="sub_64"/>
      <w:bookmarkEnd w:id="40"/>
    </w:p>
    <w:p w:rsidR="00074AFA" w:rsidRDefault="00074AFA" w:rsidP="00074AFA">
      <w:pPr>
        <w:pStyle w:val="a5"/>
        <w:tabs>
          <w:tab w:val="left" w:pos="2268"/>
        </w:tabs>
        <w:ind w:left="1985" w:hanging="1276"/>
        <w:rPr>
          <w:rFonts w:ascii="Times New Roman" w:hAnsi="Times New Roman" w:cs="Times New Roman"/>
          <w:sz w:val="28"/>
          <w:szCs w:val="28"/>
        </w:rPr>
      </w:pPr>
      <w:bookmarkStart w:id="44" w:name="sub_801"/>
      <w:bookmarkEnd w:id="43"/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Статья 8</w:t>
      </w:r>
      <w:r w:rsidRPr="002B176A"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  <w:r w:rsidRPr="002B176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B176A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кредит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B176A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(городских округов) Чеченской Республики</w:t>
      </w:r>
    </w:p>
    <w:p w:rsidR="00074AFA" w:rsidRPr="003A5327" w:rsidRDefault="00074AFA" w:rsidP="00074AFA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45" w:name="sub_8011"/>
      <w:bookmarkEnd w:id="44"/>
      <w:r w:rsidRPr="002B176A">
        <w:rPr>
          <w:rFonts w:ascii="Times New Roman" w:hAnsi="Times New Roman" w:cs="Times New Roman"/>
          <w:sz w:val="28"/>
          <w:szCs w:val="28"/>
        </w:rPr>
        <w:t xml:space="preserve">1. Установить, что в 2019 году </w:t>
      </w:r>
      <w:r>
        <w:rPr>
          <w:rFonts w:ascii="Times New Roman" w:hAnsi="Times New Roman" w:cs="Times New Roman"/>
          <w:sz w:val="28"/>
          <w:szCs w:val="28"/>
        </w:rPr>
        <w:t xml:space="preserve">и плановом периоде 2020 и 2021 годов </w:t>
      </w:r>
      <w:r w:rsidRPr="002B176A">
        <w:rPr>
          <w:rFonts w:ascii="Times New Roman" w:hAnsi="Times New Roman" w:cs="Times New Roman"/>
          <w:sz w:val="28"/>
          <w:szCs w:val="28"/>
        </w:rPr>
        <w:t>бюджетные кредиты бюджетам муниципальных районов и городских округов Чеченской Республики предоставляются из республиканского бюджета в пределах общего объема бюджетных ассигнований, предусмотренных по источникам финансирования дефицита респуб</w:t>
      </w:r>
      <w:r>
        <w:rPr>
          <w:rFonts w:ascii="Times New Roman" w:hAnsi="Times New Roman" w:cs="Times New Roman"/>
          <w:sz w:val="28"/>
          <w:szCs w:val="28"/>
        </w:rPr>
        <w:t>ликанского бюджета, в сумме до 3</w:t>
      </w:r>
      <w:r w:rsidRPr="002B176A">
        <w:rPr>
          <w:rFonts w:ascii="Times New Roman" w:hAnsi="Times New Roman" w:cs="Times New Roman"/>
          <w:sz w:val="28"/>
          <w:szCs w:val="28"/>
        </w:rPr>
        <w:t>0 000,0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2B176A">
        <w:rPr>
          <w:rFonts w:ascii="Times New Roman" w:hAnsi="Times New Roman" w:cs="Times New Roman"/>
          <w:sz w:val="28"/>
          <w:szCs w:val="28"/>
        </w:rPr>
        <w:t>: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46" w:name="sub_80111"/>
      <w:bookmarkEnd w:id="45"/>
      <w:r w:rsidRPr="002B176A">
        <w:rPr>
          <w:rFonts w:ascii="Times New Roman" w:hAnsi="Times New Roman" w:cs="Times New Roman"/>
          <w:sz w:val="28"/>
          <w:szCs w:val="28"/>
        </w:rPr>
        <w:t>1) для частичного покрытия дефицитов бюджетов муниципальных районов и городских округов Чеченской Республики на срок до трех лет;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47" w:name="sub_80112"/>
      <w:bookmarkEnd w:id="46"/>
      <w:r w:rsidRPr="002B176A">
        <w:rPr>
          <w:rFonts w:ascii="Times New Roman" w:hAnsi="Times New Roman" w:cs="Times New Roman"/>
          <w:sz w:val="28"/>
          <w:szCs w:val="28"/>
        </w:rPr>
        <w:t>2) для покрытия временных кассовых разрывов, возникающих при исполнении бюджетов муниципальных районов и городских округов Чеченской Республики, на срок до одного года;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48" w:name="sub_80113"/>
      <w:bookmarkEnd w:id="47"/>
      <w:r w:rsidRPr="002B176A">
        <w:rPr>
          <w:rFonts w:ascii="Times New Roman" w:hAnsi="Times New Roman" w:cs="Times New Roman"/>
          <w:sz w:val="28"/>
          <w:szCs w:val="28"/>
        </w:rPr>
        <w:t>3) для осуществления мероприятий, связанных с ликвидацией последствий стихийных бедствий, на срок до трех лет.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49" w:name="sub_8012"/>
      <w:bookmarkEnd w:id="48"/>
      <w:r w:rsidRPr="002B176A">
        <w:rPr>
          <w:rFonts w:ascii="Times New Roman" w:hAnsi="Times New Roman" w:cs="Times New Roman"/>
          <w:sz w:val="28"/>
          <w:szCs w:val="28"/>
        </w:rPr>
        <w:lastRenderedPageBreak/>
        <w:t>2. Установить плату за пользование указанными в части 1 настоящей статьи бюджетными кредитами: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50" w:name="sub_80121"/>
      <w:bookmarkEnd w:id="49"/>
      <w:r w:rsidRPr="002B176A">
        <w:rPr>
          <w:rFonts w:ascii="Times New Roman" w:hAnsi="Times New Roman" w:cs="Times New Roman"/>
          <w:sz w:val="28"/>
          <w:szCs w:val="28"/>
        </w:rPr>
        <w:t>1) для частичного покрытия дефицитов бюджетов муниципальных районов и городских округов Чеченской Республики, за исключением случая, указанного в пункте 2 настоящей части, - в размере 0,1 процента годовых;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51" w:name="sub_80122"/>
      <w:bookmarkEnd w:id="50"/>
      <w:r w:rsidRPr="002B176A">
        <w:rPr>
          <w:rFonts w:ascii="Times New Roman" w:hAnsi="Times New Roman" w:cs="Times New Roman"/>
          <w:sz w:val="28"/>
          <w:szCs w:val="28"/>
        </w:rPr>
        <w:t>2) для частичного покрытия дефицитов бюджетов муниципальных районов и городских округов Чеченской Республики, возникающих в связи с невыполнением плановых заданий по налогу на доходы физических лиц в связи с передислокацией войсковых частей Министерства обороны Российской Федерации и Министерства внутренних дел Российской Федерации, - по ставке 0 процентов;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52" w:name="sub_80123"/>
      <w:bookmarkEnd w:id="51"/>
      <w:r w:rsidRPr="002B176A">
        <w:rPr>
          <w:rFonts w:ascii="Times New Roman" w:hAnsi="Times New Roman" w:cs="Times New Roman"/>
          <w:sz w:val="28"/>
          <w:szCs w:val="28"/>
        </w:rPr>
        <w:t>3) для покрытия временных кассовых разрывов, возникающих при исполнении бюджетов муниципальных районов и городских округов Чеченской Республики, - в размере 0,1 процента годовых;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53" w:name="sub_80124"/>
      <w:bookmarkEnd w:id="52"/>
      <w:r w:rsidRPr="002B176A">
        <w:rPr>
          <w:rFonts w:ascii="Times New Roman" w:hAnsi="Times New Roman" w:cs="Times New Roman"/>
          <w:sz w:val="28"/>
          <w:szCs w:val="28"/>
        </w:rPr>
        <w:t>4) для осуществления мероприятий, связанных с ликвидацией последствий стихийных бедствий, - по ставке 0 процентов.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54" w:name="sub_8013"/>
      <w:bookmarkEnd w:id="53"/>
      <w:r w:rsidRPr="002B176A">
        <w:rPr>
          <w:rFonts w:ascii="Times New Roman" w:hAnsi="Times New Roman" w:cs="Times New Roman"/>
          <w:sz w:val="28"/>
          <w:szCs w:val="28"/>
        </w:rPr>
        <w:t>3. Бюджетные кредиты бюджетам муниципальных районов и городских округов Чеченской Республики предоставляются без предоставления ими обеспечения исполнения обязательств по возврату указанного кредита, уплате процентных и иных платежей, предусмотренных соответствующим договором (соглашением).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55" w:name="sub_8014"/>
      <w:bookmarkEnd w:id="54"/>
      <w:r w:rsidRPr="002B176A">
        <w:rPr>
          <w:rFonts w:ascii="Times New Roman" w:hAnsi="Times New Roman" w:cs="Times New Roman"/>
          <w:sz w:val="28"/>
          <w:szCs w:val="28"/>
        </w:rPr>
        <w:t>4. Предоставление, использование и возврат муниципальными районами и городскими округами Чеченской Республики бюджетных кредитов, предоставленных из республиканского бюджета, осуществляются в порядке, установленном Правительством Чеченской Республики.</w:t>
      </w:r>
    </w:p>
    <w:bookmarkEnd w:id="55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</w:p>
    <w:p w:rsidR="00074AFA" w:rsidRDefault="00074AFA" w:rsidP="00074AFA">
      <w:pPr>
        <w:pStyle w:val="a5"/>
        <w:tabs>
          <w:tab w:val="left" w:pos="2268"/>
        </w:tabs>
        <w:ind w:left="1985" w:hanging="1276"/>
        <w:rPr>
          <w:rFonts w:ascii="Times New Roman" w:hAnsi="Times New Roman" w:cs="Times New Roman"/>
          <w:sz w:val="28"/>
          <w:szCs w:val="28"/>
        </w:rPr>
      </w:pPr>
      <w:bookmarkStart w:id="56" w:name="sub_9"/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Статья 9</w:t>
      </w:r>
      <w:r w:rsidRPr="002B176A"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  <w:r w:rsidRPr="002B176A">
        <w:rPr>
          <w:rFonts w:ascii="Times New Roman" w:hAnsi="Times New Roman" w:cs="Times New Roman"/>
          <w:sz w:val="28"/>
          <w:szCs w:val="28"/>
        </w:rPr>
        <w:t> Государственные внутренние заимствования Чеченской Республики, государственный внутренний долг Чеченской Республики, предоставление государственных гарантий Чеченской Республики в 2019 году и плановом периоде 2020 и 2021 годов</w:t>
      </w:r>
    </w:p>
    <w:p w:rsidR="00074AFA" w:rsidRPr="003A5327" w:rsidRDefault="00074AFA" w:rsidP="00074AFA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57" w:name="sub_91"/>
      <w:bookmarkEnd w:id="56"/>
      <w:r w:rsidRPr="002B176A">
        <w:rPr>
          <w:rFonts w:ascii="Times New Roman" w:hAnsi="Times New Roman" w:cs="Times New Roman"/>
          <w:sz w:val="28"/>
          <w:szCs w:val="28"/>
        </w:rPr>
        <w:t>1. Утвердить Программу государственных внутренних заимствований Чеченской Республики: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58" w:name="sub_911"/>
      <w:bookmarkEnd w:id="57"/>
      <w:r w:rsidRPr="002B176A">
        <w:rPr>
          <w:rFonts w:ascii="Times New Roman" w:hAnsi="Times New Roman" w:cs="Times New Roman"/>
          <w:sz w:val="28"/>
          <w:szCs w:val="28"/>
        </w:rPr>
        <w:t xml:space="preserve">1) на 2019 год согласно </w:t>
      </w:r>
      <w:r>
        <w:rPr>
          <w:rStyle w:val="a4"/>
          <w:rFonts w:ascii="Times New Roman" w:hAnsi="Times New Roman" w:cs="Times New Roman"/>
          <w:sz w:val="28"/>
          <w:szCs w:val="28"/>
        </w:rPr>
        <w:t>приложению 19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59" w:name="sub_912"/>
      <w:bookmarkEnd w:id="58"/>
      <w:r w:rsidRPr="002B176A">
        <w:rPr>
          <w:rFonts w:ascii="Times New Roman" w:hAnsi="Times New Roman" w:cs="Times New Roman"/>
          <w:sz w:val="28"/>
          <w:szCs w:val="28"/>
        </w:rPr>
        <w:t xml:space="preserve">2) на плановый период 2020 и 2021 годов согласно </w:t>
      </w:r>
      <w:r>
        <w:rPr>
          <w:rStyle w:val="a4"/>
          <w:rFonts w:ascii="Times New Roman" w:hAnsi="Times New Roman" w:cs="Times New Roman"/>
          <w:sz w:val="28"/>
          <w:szCs w:val="28"/>
        </w:rPr>
        <w:t>приложению 20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60" w:name="sub_93"/>
      <w:bookmarkEnd w:id="59"/>
      <w:r>
        <w:rPr>
          <w:rFonts w:ascii="Times New Roman" w:hAnsi="Times New Roman" w:cs="Times New Roman"/>
          <w:sz w:val="28"/>
          <w:szCs w:val="28"/>
        </w:rPr>
        <w:t>2</w:t>
      </w:r>
      <w:r w:rsidRPr="002B176A">
        <w:rPr>
          <w:rFonts w:ascii="Times New Roman" w:hAnsi="Times New Roman" w:cs="Times New Roman"/>
          <w:sz w:val="28"/>
          <w:szCs w:val="28"/>
        </w:rPr>
        <w:t>. Утвердить предельный объем расходов на обслуживание государственного внутреннего долга Чеченской Республики: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61" w:name="sub_931"/>
      <w:bookmarkEnd w:id="60"/>
      <w:r w:rsidRPr="002B176A">
        <w:rPr>
          <w:rFonts w:ascii="Times New Roman" w:hAnsi="Times New Roman" w:cs="Times New Roman"/>
          <w:sz w:val="28"/>
          <w:szCs w:val="28"/>
        </w:rPr>
        <w:t xml:space="preserve">1) на 2019 год в сумме </w:t>
      </w:r>
      <w:r w:rsidRPr="003A5327">
        <w:rPr>
          <w:rFonts w:ascii="Times New Roman" w:hAnsi="Times New Roman" w:cs="Times New Roman"/>
          <w:sz w:val="28"/>
          <w:szCs w:val="28"/>
        </w:rPr>
        <w:t xml:space="preserve">3 962,2 </w:t>
      </w:r>
      <w:r w:rsidRPr="002B17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62" w:name="sub_932"/>
      <w:bookmarkEnd w:id="61"/>
      <w:r w:rsidRPr="002B176A">
        <w:rPr>
          <w:rFonts w:ascii="Times New Roman" w:hAnsi="Times New Roman" w:cs="Times New Roman"/>
          <w:sz w:val="28"/>
          <w:szCs w:val="28"/>
        </w:rPr>
        <w:t xml:space="preserve">2) на 2020 год в сумме </w:t>
      </w:r>
      <w:r w:rsidRPr="003A5327">
        <w:rPr>
          <w:rFonts w:ascii="Times New Roman" w:hAnsi="Times New Roman" w:cs="Times New Roman"/>
          <w:sz w:val="28"/>
          <w:szCs w:val="28"/>
        </w:rPr>
        <w:t xml:space="preserve">3 754,5 </w:t>
      </w:r>
      <w:r w:rsidRPr="002B176A">
        <w:rPr>
          <w:rFonts w:ascii="Times New Roman" w:hAnsi="Times New Roman" w:cs="Times New Roman"/>
          <w:sz w:val="28"/>
          <w:szCs w:val="28"/>
        </w:rPr>
        <w:t xml:space="preserve">тыс. рублей и на 2021 год </w:t>
      </w:r>
      <w:r w:rsidRPr="003A5327">
        <w:rPr>
          <w:rFonts w:ascii="Times New Roman" w:hAnsi="Times New Roman" w:cs="Times New Roman"/>
          <w:sz w:val="28"/>
          <w:szCs w:val="28"/>
        </w:rPr>
        <w:t xml:space="preserve">3 337,7 </w:t>
      </w:r>
      <w:r w:rsidRPr="002B176A">
        <w:rPr>
          <w:rFonts w:ascii="Times New Roman" w:hAnsi="Times New Roman" w:cs="Times New Roman"/>
          <w:sz w:val="28"/>
          <w:szCs w:val="28"/>
        </w:rPr>
        <w:t>тыс. рублей.</w:t>
      </w:r>
    </w:p>
    <w:p w:rsidR="00074AFA" w:rsidRPr="00075D47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63" w:name="sub_94"/>
      <w:bookmarkEnd w:id="62"/>
      <w:r>
        <w:rPr>
          <w:rFonts w:ascii="Times New Roman" w:hAnsi="Times New Roman" w:cs="Times New Roman"/>
          <w:sz w:val="28"/>
          <w:szCs w:val="28"/>
        </w:rPr>
        <w:t>3</w:t>
      </w:r>
      <w:r w:rsidRPr="002B176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Утвердить Программу г</w:t>
      </w:r>
      <w:r w:rsidRPr="002B176A">
        <w:rPr>
          <w:rFonts w:ascii="Times New Roman" w:hAnsi="Times New Roman" w:cs="Times New Roman"/>
          <w:sz w:val="28"/>
          <w:szCs w:val="28"/>
        </w:rPr>
        <w:t>осударственны</w:t>
      </w:r>
      <w:r>
        <w:rPr>
          <w:rFonts w:ascii="Times New Roman" w:hAnsi="Times New Roman" w:cs="Times New Roman"/>
          <w:sz w:val="28"/>
          <w:szCs w:val="28"/>
        </w:rPr>
        <w:t>х гарантий</w:t>
      </w:r>
      <w:r w:rsidRPr="002B176A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  <w:r w:rsidRPr="00075D47">
        <w:rPr>
          <w:rFonts w:ascii="Times New Roman" w:hAnsi="Times New Roman" w:cs="Times New Roman"/>
          <w:sz w:val="28"/>
          <w:szCs w:val="28"/>
        </w:rPr>
        <w:t>:</w:t>
      </w:r>
    </w:p>
    <w:p w:rsidR="00074AFA" w:rsidRPr="00075D47" w:rsidRDefault="00074AFA" w:rsidP="00074AFA">
      <w:pPr>
        <w:rPr>
          <w:rFonts w:ascii="Times New Roman" w:hAnsi="Times New Roman" w:cs="Times New Roman"/>
          <w:sz w:val="28"/>
          <w:szCs w:val="28"/>
        </w:rPr>
      </w:pPr>
      <w:r w:rsidRPr="00075D47">
        <w:rPr>
          <w:rFonts w:ascii="Times New Roman" w:hAnsi="Times New Roman" w:cs="Times New Roman"/>
          <w:sz w:val="28"/>
          <w:szCs w:val="28"/>
        </w:rPr>
        <w:t>1)</w:t>
      </w:r>
      <w:r w:rsidRPr="002B17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2B176A">
        <w:rPr>
          <w:rFonts w:ascii="Times New Roman" w:hAnsi="Times New Roman" w:cs="Times New Roman"/>
          <w:sz w:val="28"/>
          <w:szCs w:val="28"/>
        </w:rPr>
        <w:t xml:space="preserve"> 2019 год </w:t>
      </w:r>
      <w:r w:rsidRPr="00394214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394214">
        <w:rPr>
          <w:rFonts w:ascii="Times New Roman" w:hAnsi="Times New Roman" w:cs="Times New Roman"/>
          <w:sz w:val="28"/>
          <w:szCs w:val="28"/>
        </w:rPr>
        <w:t xml:space="preserve"> к настоящему Закону</w:t>
      </w:r>
      <w:r w:rsidRPr="00075D47">
        <w:rPr>
          <w:rFonts w:ascii="Times New Roman" w:hAnsi="Times New Roman" w:cs="Times New Roman"/>
          <w:sz w:val="28"/>
          <w:szCs w:val="28"/>
        </w:rPr>
        <w:t>;</w:t>
      </w:r>
    </w:p>
    <w:p w:rsidR="00074AFA" w:rsidRDefault="00074AFA" w:rsidP="00074AFA">
      <w:pPr>
        <w:rPr>
          <w:rStyle w:val="a4"/>
          <w:rFonts w:ascii="Times New Roman" w:hAnsi="Times New Roman" w:cs="Times New Roman"/>
          <w:sz w:val="28"/>
          <w:szCs w:val="28"/>
        </w:rPr>
      </w:pPr>
      <w:bookmarkStart w:id="64" w:name="sub_95"/>
      <w:bookmarkEnd w:id="63"/>
      <w:r w:rsidRPr="00075D47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2B176A">
        <w:rPr>
          <w:rFonts w:ascii="Times New Roman" w:hAnsi="Times New Roman" w:cs="Times New Roman"/>
          <w:sz w:val="28"/>
          <w:szCs w:val="28"/>
        </w:rPr>
        <w:t xml:space="preserve">на плановый период 2020 и 2021 годов согласно </w:t>
      </w:r>
      <w:r>
        <w:rPr>
          <w:rStyle w:val="a4"/>
          <w:rFonts w:ascii="Times New Roman" w:hAnsi="Times New Roman" w:cs="Times New Roman"/>
          <w:sz w:val="28"/>
          <w:szCs w:val="28"/>
        </w:rPr>
        <w:t>приложению</w:t>
      </w:r>
      <w:r w:rsidRPr="00075D47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394214">
        <w:rPr>
          <w:rFonts w:ascii="Times New Roman" w:hAnsi="Times New Roman" w:cs="Times New Roman"/>
          <w:sz w:val="28"/>
          <w:szCs w:val="28"/>
        </w:rPr>
        <w:t xml:space="preserve"> к настоящему Закону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B176A">
        <w:rPr>
          <w:rFonts w:ascii="Times New Roman" w:hAnsi="Times New Roman" w:cs="Times New Roman"/>
          <w:sz w:val="28"/>
          <w:szCs w:val="28"/>
        </w:rPr>
        <w:t>. Установить, что Правительство Чеченской Республики в 2019 году и плановом периоде 2020 и 2021 годов вправе привлекать из федерального бюджета бюджетные кредиты на пополнение остатка средств на счете республиканского бюджета в объеме, утвержденном Программой государственных внутренних заимствований Чеченской Республики на 2019 год и на плановый период 2020 и 2021 годов.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65" w:name="sub_96"/>
      <w:bookmarkEnd w:id="64"/>
      <w:r>
        <w:rPr>
          <w:rFonts w:ascii="Times New Roman" w:hAnsi="Times New Roman" w:cs="Times New Roman"/>
          <w:sz w:val="28"/>
          <w:szCs w:val="28"/>
        </w:rPr>
        <w:t>5</w:t>
      </w:r>
      <w:r w:rsidRPr="002B176A">
        <w:rPr>
          <w:rFonts w:ascii="Times New Roman" w:hAnsi="Times New Roman" w:cs="Times New Roman"/>
          <w:sz w:val="28"/>
          <w:szCs w:val="28"/>
        </w:rPr>
        <w:t xml:space="preserve">. </w:t>
      </w:r>
      <w:r w:rsidRPr="005B7146">
        <w:rPr>
          <w:rFonts w:ascii="Times New Roman" w:hAnsi="Times New Roman" w:cs="Times New Roman"/>
          <w:sz w:val="28"/>
          <w:szCs w:val="28"/>
        </w:rPr>
        <w:t>Операции по привлечению и погашению бюджетных кредитов, указанных в части 4 настоящей статьи, не утверждаются в составе источников внутреннего финансирования дефицита республиканского бюджета на 2019 год и на плановый период 2020 и 2021 годов и не включаются в состав сводной бюджетной росписи республиканского бюджета.</w:t>
      </w:r>
    </w:p>
    <w:p w:rsidR="00074AFA" w:rsidRPr="005110C5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66" w:name="sub_97"/>
      <w:bookmarkEnd w:id="65"/>
      <w:r>
        <w:rPr>
          <w:rFonts w:ascii="Times New Roman" w:hAnsi="Times New Roman" w:cs="Times New Roman"/>
          <w:sz w:val="28"/>
          <w:szCs w:val="28"/>
        </w:rPr>
        <w:t>6</w:t>
      </w:r>
      <w:r w:rsidRPr="00FB5CFC">
        <w:rPr>
          <w:rFonts w:ascii="Times New Roman" w:hAnsi="Times New Roman" w:cs="Times New Roman"/>
          <w:sz w:val="28"/>
          <w:szCs w:val="28"/>
        </w:rPr>
        <w:t>. Установить</w:t>
      </w:r>
      <w:r>
        <w:rPr>
          <w:rFonts w:ascii="Times New Roman" w:hAnsi="Times New Roman" w:cs="Times New Roman"/>
          <w:sz w:val="28"/>
          <w:szCs w:val="28"/>
        </w:rPr>
        <w:t>, что М</w:t>
      </w:r>
      <w:r w:rsidRPr="005110C5">
        <w:rPr>
          <w:rFonts w:ascii="Times New Roman" w:hAnsi="Times New Roman" w:cs="Times New Roman"/>
          <w:sz w:val="28"/>
          <w:szCs w:val="28"/>
        </w:rPr>
        <w:t xml:space="preserve">инистерство финансов </w:t>
      </w:r>
      <w:r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5110C5">
        <w:rPr>
          <w:rFonts w:ascii="Times New Roman" w:hAnsi="Times New Roman" w:cs="Times New Roman"/>
          <w:sz w:val="28"/>
          <w:szCs w:val="28"/>
        </w:rPr>
        <w:t xml:space="preserve"> является уполномоченным органом </w:t>
      </w:r>
      <w:r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5110C5">
        <w:rPr>
          <w:rFonts w:ascii="Times New Roman" w:hAnsi="Times New Roman" w:cs="Times New Roman"/>
          <w:sz w:val="28"/>
          <w:szCs w:val="28"/>
        </w:rPr>
        <w:t xml:space="preserve"> по привлечению от имени </w:t>
      </w:r>
      <w:r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5110C5">
        <w:rPr>
          <w:rFonts w:ascii="Times New Roman" w:hAnsi="Times New Roman" w:cs="Times New Roman"/>
          <w:sz w:val="28"/>
          <w:szCs w:val="28"/>
        </w:rPr>
        <w:t xml:space="preserve"> из федерального бюджета бюджетных кредитов на пополнение остатк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110C5">
        <w:rPr>
          <w:rFonts w:ascii="Times New Roman" w:hAnsi="Times New Roman" w:cs="Times New Roman"/>
          <w:sz w:val="28"/>
          <w:szCs w:val="28"/>
        </w:rPr>
        <w:t xml:space="preserve"> средств на счет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110C5">
        <w:rPr>
          <w:rFonts w:ascii="Times New Roman" w:hAnsi="Times New Roman" w:cs="Times New Roman"/>
          <w:sz w:val="28"/>
          <w:szCs w:val="28"/>
        </w:rPr>
        <w:t xml:space="preserve"> </w:t>
      </w:r>
      <w:r w:rsidRPr="002B176A">
        <w:rPr>
          <w:rFonts w:ascii="Times New Roman" w:hAnsi="Times New Roman" w:cs="Times New Roman"/>
          <w:sz w:val="28"/>
          <w:szCs w:val="28"/>
        </w:rPr>
        <w:t>республиканского бюджета</w:t>
      </w:r>
      <w:r w:rsidRPr="005110C5">
        <w:rPr>
          <w:rFonts w:ascii="Times New Roman" w:hAnsi="Times New Roman" w:cs="Times New Roman"/>
          <w:sz w:val="28"/>
          <w:szCs w:val="28"/>
        </w:rPr>
        <w:t>.</w:t>
      </w:r>
    </w:p>
    <w:bookmarkEnd w:id="66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</w:p>
    <w:p w:rsidR="00074AFA" w:rsidRDefault="00074AFA" w:rsidP="00074AFA">
      <w:pPr>
        <w:pStyle w:val="a5"/>
        <w:tabs>
          <w:tab w:val="left" w:pos="2268"/>
        </w:tabs>
        <w:ind w:left="1985" w:hanging="1276"/>
        <w:rPr>
          <w:rFonts w:ascii="Times New Roman" w:hAnsi="Times New Roman" w:cs="Times New Roman"/>
          <w:sz w:val="28"/>
          <w:szCs w:val="28"/>
        </w:rPr>
      </w:pPr>
      <w:bookmarkStart w:id="67" w:name="sub_11"/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Статья 10</w:t>
      </w:r>
      <w:r w:rsidRPr="002B176A"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  <w:r w:rsidRPr="002B176A">
        <w:rPr>
          <w:rFonts w:ascii="Times New Roman" w:hAnsi="Times New Roman" w:cs="Times New Roman"/>
          <w:sz w:val="28"/>
          <w:szCs w:val="28"/>
        </w:rPr>
        <w:t> </w:t>
      </w:r>
      <w:r w:rsidRPr="005B7146">
        <w:rPr>
          <w:rFonts w:ascii="Times New Roman" w:hAnsi="Times New Roman" w:cs="Times New Roman"/>
          <w:sz w:val="28"/>
          <w:szCs w:val="28"/>
        </w:rPr>
        <w:t>Особенности исполнения республиканского бюджета на 2019 год и на плановый период 2020 и 2021 годов</w:t>
      </w:r>
    </w:p>
    <w:p w:rsidR="00074AFA" w:rsidRPr="00312B21" w:rsidRDefault="00074AFA" w:rsidP="00074AFA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68" w:name="sub_1101"/>
      <w:bookmarkEnd w:id="67"/>
      <w:r w:rsidRPr="002B176A">
        <w:rPr>
          <w:rFonts w:ascii="Times New Roman" w:hAnsi="Times New Roman" w:cs="Times New Roman"/>
          <w:sz w:val="28"/>
          <w:szCs w:val="28"/>
        </w:rPr>
        <w:t xml:space="preserve">1. Установить, что </w:t>
      </w:r>
      <w:r>
        <w:rPr>
          <w:rFonts w:ascii="Times New Roman" w:hAnsi="Times New Roman" w:cs="Times New Roman"/>
          <w:sz w:val="28"/>
          <w:szCs w:val="28"/>
        </w:rPr>
        <w:t>акты Главы Чеченской Республики и</w:t>
      </w:r>
      <w:r w:rsidRPr="002B176A">
        <w:rPr>
          <w:rFonts w:ascii="Times New Roman" w:hAnsi="Times New Roman" w:cs="Times New Roman"/>
          <w:sz w:val="28"/>
          <w:szCs w:val="28"/>
        </w:rPr>
        <w:t xml:space="preserve"> Правительства Чеченской Республики, принятые после вступления в силу настоящего Закона и влекущие дополнительны</w:t>
      </w:r>
      <w:r>
        <w:rPr>
          <w:rFonts w:ascii="Times New Roman" w:hAnsi="Times New Roman" w:cs="Times New Roman"/>
          <w:sz w:val="28"/>
          <w:szCs w:val="28"/>
        </w:rPr>
        <w:t>е расходы, не предусмотренные настоящим Законом</w:t>
      </w:r>
      <w:r w:rsidRPr="002B176A">
        <w:rPr>
          <w:rFonts w:ascii="Times New Roman" w:hAnsi="Times New Roman" w:cs="Times New Roman"/>
          <w:sz w:val="28"/>
          <w:szCs w:val="28"/>
        </w:rPr>
        <w:t>, должны предусматрив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2B176A">
        <w:rPr>
          <w:rFonts w:ascii="Times New Roman" w:hAnsi="Times New Roman" w:cs="Times New Roman"/>
          <w:sz w:val="28"/>
          <w:szCs w:val="28"/>
        </w:rPr>
        <w:t xml:space="preserve"> источник их финансирования.</w:t>
      </w:r>
    </w:p>
    <w:p w:rsidR="00074AFA" w:rsidRPr="002B176A" w:rsidRDefault="00074AFA" w:rsidP="00074AFA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bookmarkStart w:id="69" w:name="sub_1105"/>
      <w:bookmarkEnd w:id="68"/>
      <w:r>
        <w:rPr>
          <w:rFonts w:ascii="Times New Roman" w:hAnsi="Times New Roman" w:cs="Times New Roman"/>
          <w:sz w:val="28"/>
          <w:szCs w:val="28"/>
        </w:rPr>
        <w:t>2</w:t>
      </w:r>
      <w:r w:rsidRPr="002B176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Предоставить право</w:t>
      </w:r>
      <w:r w:rsidRPr="002B176A">
        <w:rPr>
          <w:rFonts w:ascii="Times New Roman" w:hAnsi="Times New Roman" w:cs="Times New Roman"/>
          <w:sz w:val="28"/>
          <w:szCs w:val="28"/>
        </w:rPr>
        <w:t xml:space="preserve"> главным распорядителям средств</w:t>
      </w:r>
      <w:r>
        <w:rPr>
          <w:rFonts w:ascii="Times New Roman" w:hAnsi="Times New Roman" w:cs="Times New Roman"/>
          <w:sz w:val="28"/>
          <w:szCs w:val="28"/>
        </w:rPr>
        <w:t xml:space="preserve"> республиканского бюджета</w:t>
      </w:r>
      <w:bookmarkStart w:id="70" w:name="sub_1151"/>
      <w:bookmarkEnd w:id="69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2B176A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году и плановом периоде 2020 и 2021 годов</w:t>
      </w:r>
      <w:r w:rsidRPr="002B176A">
        <w:rPr>
          <w:rFonts w:ascii="Times New Roman" w:hAnsi="Times New Roman" w:cs="Times New Roman"/>
          <w:sz w:val="28"/>
          <w:szCs w:val="28"/>
        </w:rPr>
        <w:t xml:space="preserve"> осуществлять централизованные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2B176A">
        <w:rPr>
          <w:rFonts w:ascii="Times New Roman" w:hAnsi="Times New Roman" w:cs="Times New Roman"/>
          <w:sz w:val="28"/>
          <w:szCs w:val="28"/>
        </w:rPr>
        <w:t xml:space="preserve"> оборудования и предметов длительного пользования, мягкого инвентаря и обмундирования, учебно-наглядных пособий, спортивного оборудования и инвентаря, лекарственных средств и изделий медицинского назначения, медикаментов для оказания отдельных видов высокотех</w:t>
      </w:r>
      <w:r>
        <w:rPr>
          <w:rFonts w:ascii="Times New Roman" w:hAnsi="Times New Roman" w:cs="Times New Roman"/>
          <w:sz w:val="28"/>
          <w:szCs w:val="28"/>
        </w:rPr>
        <w:t>нологической медицинской помощи.</w:t>
      </w:r>
    </w:p>
    <w:p w:rsidR="00074AF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71" w:name="sub_1108"/>
      <w:bookmarkEnd w:id="70"/>
      <w:r>
        <w:rPr>
          <w:rFonts w:ascii="Times New Roman" w:hAnsi="Times New Roman" w:cs="Times New Roman"/>
          <w:sz w:val="28"/>
          <w:szCs w:val="28"/>
        </w:rPr>
        <w:t>3</w:t>
      </w:r>
      <w:r w:rsidRPr="002B176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Предоставить право</w:t>
      </w:r>
      <w:r w:rsidRPr="002B176A">
        <w:rPr>
          <w:rFonts w:ascii="Times New Roman" w:hAnsi="Times New Roman" w:cs="Times New Roman"/>
          <w:sz w:val="28"/>
          <w:szCs w:val="28"/>
        </w:rPr>
        <w:t xml:space="preserve"> Министерству финансов Чеченской Республики, главным распорядителям средств республиканского бюджета увеличивать бюджетные ассигнования </w:t>
      </w:r>
      <w:r>
        <w:rPr>
          <w:rFonts w:ascii="Times New Roman" w:hAnsi="Times New Roman" w:cs="Times New Roman"/>
          <w:sz w:val="28"/>
          <w:szCs w:val="28"/>
        </w:rPr>
        <w:t>государственным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казенным учреждениям</w:t>
      </w:r>
      <w:r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  <w:r w:rsidRPr="002B176A">
        <w:rPr>
          <w:rFonts w:ascii="Times New Roman" w:hAnsi="Times New Roman" w:cs="Times New Roman"/>
          <w:sz w:val="28"/>
          <w:szCs w:val="28"/>
        </w:rPr>
        <w:t>, осуществляющим п</w:t>
      </w:r>
      <w:r>
        <w:rPr>
          <w:rFonts w:ascii="Times New Roman" w:hAnsi="Times New Roman" w:cs="Times New Roman"/>
          <w:sz w:val="28"/>
          <w:szCs w:val="28"/>
        </w:rPr>
        <w:t xml:space="preserve">риносящую доход деятельность,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B176A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2B176A">
        <w:rPr>
          <w:rFonts w:ascii="Times New Roman" w:hAnsi="Times New Roman" w:cs="Times New Roman"/>
          <w:sz w:val="28"/>
          <w:szCs w:val="28"/>
        </w:rPr>
        <w:t xml:space="preserve"> поступивших в республиканский бюджет доходов от указанной деятельности с внесением в установленном порядке изменений в сводную бюджетную роспись и в бюджетные росписи главных распорядителей средств республиканского бюджета.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72" w:name="sub_1302"/>
      <w:r>
        <w:rPr>
          <w:rFonts w:ascii="Times New Roman" w:hAnsi="Times New Roman" w:cs="Times New Roman"/>
          <w:sz w:val="28"/>
          <w:szCs w:val="28"/>
        </w:rPr>
        <w:t>4</w:t>
      </w:r>
      <w:r w:rsidRPr="002B176A">
        <w:rPr>
          <w:rFonts w:ascii="Times New Roman" w:hAnsi="Times New Roman" w:cs="Times New Roman"/>
          <w:sz w:val="28"/>
          <w:szCs w:val="28"/>
        </w:rPr>
        <w:t>. Министерство финансов Чеченской Республики в ходе исполнения настоящего Закона вправе вносить по представлению главных распорядителей средств республиканского бюджета изменения в</w:t>
      </w:r>
      <w:r>
        <w:rPr>
          <w:rFonts w:ascii="Times New Roman" w:hAnsi="Times New Roman" w:cs="Times New Roman"/>
          <w:sz w:val="28"/>
          <w:szCs w:val="28"/>
        </w:rPr>
        <w:t xml:space="preserve"> сводную бюджетную роспись республиканского бюджета в случае</w:t>
      </w:r>
      <w:r w:rsidRPr="002B176A">
        <w:rPr>
          <w:rFonts w:ascii="Times New Roman" w:hAnsi="Times New Roman" w:cs="Times New Roman"/>
          <w:sz w:val="28"/>
          <w:szCs w:val="28"/>
        </w:rPr>
        <w:t>: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73" w:name="sub_1321"/>
      <w:bookmarkEnd w:id="72"/>
      <w:r w:rsidRPr="002B176A">
        <w:rPr>
          <w:rFonts w:ascii="Times New Roman" w:hAnsi="Times New Roman" w:cs="Times New Roman"/>
          <w:sz w:val="28"/>
          <w:szCs w:val="28"/>
        </w:rPr>
        <w:t xml:space="preserve">1) </w:t>
      </w:r>
      <w:bookmarkStart w:id="74" w:name="sub_1322"/>
      <w:bookmarkEnd w:id="73"/>
      <w:r>
        <w:rPr>
          <w:rFonts w:ascii="Times New Roman" w:hAnsi="Times New Roman" w:cs="Times New Roman"/>
          <w:sz w:val="28"/>
          <w:szCs w:val="28"/>
        </w:rPr>
        <w:t>передачи</w:t>
      </w:r>
      <w:r w:rsidRPr="002B17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законами Чеченской Республики </w:t>
      </w:r>
      <w:r w:rsidRPr="002B176A">
        <w:rPr>
          <w:rFonts w:ascii="Times New Roman" w:hAnsi="Times New Roman" w:cs="Times New Roman"/>
          <w:sz w:val="28"/>
          <w:szCs w:val="28"/>
        </w:rPr>
        <w:lastRenderedPageBreak/>
        <w:t>государственных полномочий Чеченской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для их осуществления органам местного самоуправления</w:t>
      </w:r>
      <w:r w:rsidRPr="002B176A">
        <w:rPr>
          <w:rFonts w:ascii="Times New Roman" w:hAnsi="Times New Roman" w:cs="Times New Roman"/>
          <w:sz w:val="28"/>
          <w:szCs w:val="28"/>
        </w:rPr>
        <w:t xml:space="preserve"> муниципальных районов и городских округов;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75" w:name="sub_1323"/>
      <w:bookmarkEnd w:id="74"/>
      <w:r>
        <w:rPr>
          <w:rFonts w:ascii="Times New Roman" w:hAnsi="Times New Roman" w:cs="Times New Roman"/>
          <w:sz w:val="28"/>
          <w:szCs w:val="28"/>
        </w:rPr>
        <w:t>2</w:t>
      </w:r>
      <w:r w:rsidRPr="002B176A">
        <w:rPr>
          <w:rFonts w:ascii="Times New Roman" w:hAnsi="Times New Roman" w:cs="Times New Roman"/>
          <w:sz w:val="28"/>
          <w:szCs w:val="28"/>
        </w:rPr>
        <w:t xml:space="preserve">) уменьшения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2B176A">
        <w:rPr>
          <w:rFonts w:ascii="Times New Roman" w:hAnsi="Times New Roman" w:cs="Times New Roman"/>
          <w:sz w:val="28"/>
          <w:szCs w:val="28"/>
        </w:rPr>
        <w:t>предписани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B176A">
        <w:rPr>
          <w:rFonts w:ascii="Times New Roman" w:hAnsi="Times New Roman" w:cs="Times New Roman"/>
          <w:sz w:val="28"/>
          <w:szCs w:val="28"/>
        </w:rPr>
        <w:t xml:space="preserve"> органов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финансового контроля бюджетных </w:t>
      </w:r>
      <w:r w:rsidRPr="002B176A">
        <w:rPr>
          <w:rFonts w:ascii="Times New Roman" w:hAnsi="Times New Roman" w:cs="Times New Roman"/>
          <w:sz w:val="28"/>
          <w:szCs w:val="28"/>
        </w:rPr>
        <w:t>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предусмотренных получателю средств республиканского бюджета, </w:t>
      </w:r>
      <w:r w:rsidRPr="002B176A">
        <w:rPr>
          <w:rFonts w:ascii="Times New Roman" w:hAnsi="Times New Roman" w:cs="Times New Roman"/>
          <w:sz w:val="28"/>
          <w:szCs w:val="28"/>
        </w:rPr>
        <w:t>израсходован</w:t>
      </w:r>
      <w:r>
        <w:rPr>
          <w:rFonts w:ascii="Times New Roman" w:hAnsi="Times New Roman" w:cs="Times New Roman"/>
          <w:sz w:val="28"/>
          <w:szCs w:val="28"/>
        </w:rPr>
        <w:t>ных с нарушением условий и порядка их предоставления</w:t>
      </w:r>
      <w:r w:rsidRPr="002B17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(или) использования</w:t>
      </w:r>
      <w:r w:rsidRPr="002B176A">
        <w:rPr>
          <w:rFonts w:ascii="Times New Roman" w:hAnsi="Times New Roman" w:cs="Times New Roman"/>
          <w:sz w:val="28"/>
          <w:szCs w:val="28"/>
        </w:rPr>
        <w:t>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76" w:name="sub_1324"/>
      <w:bookmarkEnd w:id="75"/>
      <w:r>
        <w:rPr>
          <w:rFonts w:ascii="Times New Roman" w:hAnsi="Times New Roman" w:cs="Times New Roman"/>
          <w:sz w:val="28"/>
          <w:szCs w:val="28"/>
        </w:rPr>
        <w:t>3</w:t>
      </w:r>
      <w:r w:rsidRPr="002B176A">
        <w:rPr>
          <w:rFonts w:ascii="Times New Roman" w:hAnsi="Times New Roman" w:cs="Times New Roman"/>
          <w:sz w:val="28"/>
          <w:szCs w:val="28"/>
        </w:rPr>
        <w:t xml:space="preserve">) образования в ходе исполнения республиканского бюджета экономии по отдельным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разделам</w:t>
      </w:r>
      <w:r w:rsidRPr="002B176A">
        <w:rPr>
          <w:rFonts w:ascii="Times New Roman" w:hAnsi="Times New Roman" w:cs="Times New Roman"/>
          <w:sz w:val="28"/>
          <w:szCs w:val="28"/>
        </w:rPr>
        <w:t xml:space="preserve">, подразделам,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целевым статьям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видам расходов</w:t>
      </w:r>
      <w:r w:rsidRPr="002B176A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77" w:name="sub_1326"/>
      <w:bookmarkEnd w:id="76"/>
      <w:r>
        <w:rPr>
          <w:rFonts w:ascii="Times New Roman" w:hAnsi="Times New Roman" w:cs="Times New Roman"/>
          <w:sz w:val="28"/>
          <w:szCs w:val="28"/>
        </w:rPr>
        <w:t>4</w:t>
      </w:r>
      <w:r w:rsidRPr="002B176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необходимости внесения изменений в целях финансового обеспечения расходных обязательств Чеченской Республики, софинансируемых из федерального бюджета</w:t>
      </w:r>
      <w:r w:rsidRPr="002B176A">
        <w:rPr>
          <w:rFonts w:ascii="Times New Roman" w:hAnsi="Times New Roman" w:cs="Times New Roman"/>
          <w:sz w:val="28"/>
          <w:szCs w:val="28"/>
        </w:rPr>
        <w:t>;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78" w:name="sub_1327"/>
      <w:bookmarkEnd w:id="77"/>
      <w:r>
        <w:rPr>
          <w:rFonts w:ascii="Times New Roman" w:hAnsi="Times New Roman" w:cs="Times New Roman"/>
          <w:sz w:val="28"/>
          <w:szCs w:val="28"/>
        </w:rPr>
        <w:t>5</w:t>
      </w:r>
      <w:r w:rsidRPr="002B176A">
        <w:rPr>
          <w:rFonts w:ascii="Times New Roman" w:hAnsi="Times New Roman" w:cs="Times New Roman"/>
          <w:sz w:val="28"/>
          <w:szCs w:val="28"/>
        </w:rPr>
        <w:t xml:space="preserve">) иных случаях, установленных </w:t>
      </w:r>
      <w:r w:rsidRPr="002B176A">
        <w:rPr>
          <w:rStyle w:val="a4"/>
          <w:rFonts w:ascii="Times New Roman" w:hAnsi="Times New Roman" w:cs="Times New Roman"/>
          <w:sz w:val="28"/>
          <w:szCs w:val="28"/>
        </w:rPr>
        <w:t>бюджетным законодательством</w:t>
      </w:r>
      <w:r w:rsidRPr="002B176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79" w:name="sub_1109"/>
      <w:bookmarkEnd w:id="71"/>
      <w:bookmarkEnd w:id="78"/>
      <w:r>
        <w:rPr>
          <w:rFonts w:ascii="Times New Roman" w:hAnsi="Times New Roman" w:cs="Times New Roman"/>
          <w:sz w:val="28"/>
          <w:szCs w:val="28"/>
        </w:rPr>
        <w:t>5</w:t>
      </w:r>
      <w:r w:rsidRPr="002B176A">
        <w:rPr>
          <w:rFonts w:ascii="Times New Roman" w:hAnsi="Times New Roman" w:cs="Times New Roman"/>
          <w:sz w:val="28"/>
          <w:szCs w:val="28"/>
        </w:rPr>
        <w:t>. Установить, что расходы республиканского бюджета финансируются по мере фактического поступления доходов и (или) источников финансирования дефицита республиканского бюджета и с учетом его дефицита.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80" w:name="sub_1110"/>
      <w:bookmarkEnd w:id="79"/>
      <w:r>
        <w:rPr>
          <w:rFonts w:ascii="Times New Roman" w:hAnsi="Times New Roman" w:cs="Times New Roman"/>
          <w:sz w:val="28"/>
          <w:szCs w:val="28"/>
        </w:rPr>
        <w:t>6</w:t>
      </w:r>
      <w:r w:rsidRPr="002B176A">
        <w:rPr>
          <w:rFonts w:ascii="Times New Roman" w:hAnsi="Times New Roman" w:cs="Times New Roman"/>
          <w:sz w:val="28"/>
          <w:szCs w:val="28"/>
        </w:rPr>
        <w:t>. Предоставить право Правительству Чеченской Республики определить перечень приоритетных расходов республиканского бюджета, подлежащих финансированию в первоочередном порядке.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81" w:name="sub_1111"/>
      <w:bookmarkEnd w:id="80"/>
      <w:r>
        <w:rPr>
          <w:rFonts w:ascii="Times New Roman" w:hAnsi="Times New Roman" w:cs="Times New Roman"/>
          <w:sz w:val="28"/>
          <w:szCs w:val="28"/>
        </w:rPr>
        <w:t>7</w:t>
      </w:r>
      <w:r w:rsidRPr="002B176A">
        <w:rPr>
          <w:rFonts w:ascii="Times New Roman" w:hAnsi="Times New Roman" w:cs="Times New Roman"/>
          <w:sz w:val="28"/>
          <w:szCs w:val="28"/>
        </w:rPr>
        <w:t xml:space="preserve">. Правительство Чеченской Республики вправе установить ограничения по доведению до главных распорядителей средств республиканского бюджета лимитов бюджетных обязательств по расходам, за исключением расходов, включенных в перечень, предусмотренный </w:t>
      </w:r>
      <w:r>
        <w:rPr>
          <w:rStyle w:val="a4"/>
          <w:rFonts w:ascii="Times New Roman" w:hAnsi="Times New Roman" w:cs="Times New Roman"/>
          <w:sz w:val="28"/>
          <w:szCs w:val="28"/>
        </w:rPr>
        <w:t>частью 6</w:t>
      </w:r>
      <w:r w:rsidRPr="002B176A">
        <w:rPr>
          <w:rFonts w:ascii="Times New Roman" w:hAnsi="Times New Roman" w:cs="Times New Roman"/>
          <w:sz w:val="28"/>
          <w:szCs w:val="28"/>
        </w:rPr>
        <w:t xml:space="preserve"> настоящей статьи, а также расходов, финансовое обеспечение которых осущес</w:t>
      </w:r>
      <w:r>
        <w:rPr>
          <w:rFonts w:ascii="Times New Roman" w:hAnsi="Times New Roman" w:cs="Times New Roman"/>
          <w:sz w:val="28"/>
          <w:szCs w:val="28"/>
        </w:rPr>
        <w:t>твляется за счет средств д</w:t>
      </w:r>
      <w:r w:rsidRPr="002B176A">
        <w:rPr>
          <w:rFonts w:ascii="Times New Roman" w:hAnsi="Times New Roman" w:cs="Times New Roman"/>
          <w:sz w:val="28"/>
          <w:szCs w:val="28"/>
        </w:rPr>
        <w:t>орожного фонда Чеченской Республики.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82" w:name="sub_1112"/>
      <w:bookmarkEnd w:id="81"/>
      <w:r>
        <w:rPr>
          <w:rFonts w:ascii="Times New Roman" w:hAnsi="Times New Roman" w:cs="Times New Roman"/>
          <w:sz w:val="28"/>
          <w:szCs w:val="28"/>
        </w:rPr>
        <w:t>8</w:t>
      </w:r>
      <w:r w:rsidRPr="002B176A">
        <w:rPr>
          <w:rFonts w:ascii="Times New Roman" w:hAnsi="Times New Roman" w:cs="Times New Roman"/>
          <w:sz w:val="28"/>
          <w:szCs w:val="28"/>
        </w:rPr>
        <w:t xml:space="preserve">. Установить, что погашение кредиторской задолженности по принятым, но не оплаченным по состоянию на 1 января 2019 года </w:t>
      </w:r>
      <w:r>
        <w:rPr>
          <w:rFonts w:ascii="Times New Roman" w:hAnsi="Times New Roman" w:cs="Times New Roman"/>
          <w:sz w:val="28"/>
          <w:szCs w:val="28"/>
        </w:rPr>
        <w:t xml:space="preserve">денежным </w:t>
      </w:r>
      <w:r w:rsidRPr="002B176A">
        <w:rPr>
          <w:rFonts w:ascii="Times New Roman" w:hAnsi="Times New Roman" w:cs="Times New Roman"/>
          <w:sz w:val="28"/>
          <w:szCs w:val="28"/>
        </w:rPr>
        <w:t>обязательствам</w:t>
      </w:r>
      <w:r>
        <w:rPr>
          <w:rFonts w:ascii="Times New Roman" w:hAnsi="Times New Roman" w:cs="Times New Roman"/>
          <w:sz w:val="28"/>
          <w:szCs w:val="28"/>
        </w:rPr>
        <w:t xml:space="preserve"> получателей средств республиканского бюджета</w:t>
      </w:r>
      <w:r w:rsidRPr="002B17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Pr="002B176A">
        <w:rPr>
          <w:rFonts w:ascii="Times New Roman" w:hAnsi="Times New Roman" w:cs="Times New Roman"/>
          <w:sz w:val="28"/>
          <w:szCs w:val="28"/>
        </w:rPr>
        <w:t xml:space="preserve"> в первоочередном порядке за счет утвержденных им бюджетных ассигнований на 2019 год.</w:t>
      </w:r>
    </w:p>
    <w:bookmarkEnd w:id="82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</w:p>
    <w:p w:rsidR="00074AFA" w:rsidRPr="002B176A" w:rsidRDefault="00074AFA" w:rsidP="00074AFA">
      <w:pPr>
        <w:pStyle w:val="a5"/>
        <w:ind w:left="0" w:firstLine="720"/>
        <w:rPr>
          <w:rFonts w:ascii="Times New Roman" w:hAnsi="Times New Roman" w:cs="Times New Roman"/>
          <w:sz w:val="28"/>
          <w:szCs w:val="28"/>
        </w:rPr>
      </w:pPr>
      <w:bookmarkStart w:id="83" w:name="sub_12"/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Статья 11</w:t>
      </w:r>
      <w:r w:rsidRPr="002B176A"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  <w:r w:rsidRPr="002B176A">
        <w:rPr>
          <w:rFonts w:ascii="Times New Roman" w:hAnsi="Times New Roman" w:cs="Times New Roman"/>
          <w:sz w:val="28"/>
          <w:szCs w:val="28"/>
        </w:rPr>
        <w:t> Особенности использования средств, получаемых государственными учреждениями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84" w:name="sub_1201"/>
      <w:bookmarkEnd w:id="83"/>
      <w:r w:rsidRPr="002B176A">
        <w:rPr>
          <w:rFonts w:ascii="Times New Roman" w:hAnsi="Times New Roman" w:cs="Times New Roman"/>
          <w:sz w:val="28"/>
          <w:szCs w:val="28"/>
        </w:rPr>
        <w:t xml:space="preserve">1. Остатки средств государственных бюджетных и государственных автономных учреждений Чеченской Республики на счете Управления Федерального казначейства по Чеченской Республике, открытом в учреждении Центрального банка Российской Федерации в соответствии с законодательством Российской Федерации, перечисляются Управлением Федерального казначейства по Чеченской Республике в 2019 году в республиканский бюджет, а также возвращаются на указанный счет в порядке, установленном Министерством финансов Российской Федерации, на основании соглашения, заключенного между Управлением Федерального </w:t>
      </w:r>
      <w:r w:rsidRPr="002B176A">
        <w:rPr>
          <w:rFonts w:ascii="Times New Roman" w:hAnsi="Times New Roman" w:cs="Times New Roman"/>
          <w:sz w:val="28"/>
          <w:szCs w:val="28"/>
        </w:rPr>
        <w:lastRenderedPageBreak/>
        <w:t>казначейства по Чеченской Республике и Министерством финансов Чеченской Республики.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85" w:name="sub_1202"/>
      <w:bookmarkEnd w:id="84"/>
      <w:r w:rsidRPr="002B176A">
        <w:rPr>
          <w:rFonts w:ascii="Times New Roman" w:hAnsi="Times New Roman" w:cs="Times New Roman"/>
          <w:sz w:val="28"/>
          <w:szCs w:val="28"/>
        </w:rPr>
        <w:t xml:space="preserve">2. </w:t>
      </w:r>
      <w:r w:rsidRPr="005B7146">
        <w:rPr>
          <w:rFonts w:ascii="Times New Roman" w:hAnsi="Times New Roman" w:cs="Times New Roman"/>
          <w:sz w:val="28"/>
          <w:szCs w:val="28"/>
        </w:rPr>
        <w:t>Остатки средств, поступающих во временное распоряжение получателей средств республиканского бюджета, на счете Управления Федерального казначейства по Чеченской Республике, открытом в учреждении Центрального банка Российской Федерации в соответствии с законодательством Российской Федерации, перечисляются Управлением Федерального казначейства по Чеченской Республике в 2019 году в республиканский бюджет, а также возвращаются на указанный счет в порядке, установленном Министерством финансов Российской Федерации, на основании соглашения, заключенного между Управлением Федерального казначейства по Чеченской Республике и Министерством финансов Чеченской Республики.</w:t>
      </w:r>
    </w:p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  <w:bookmarkStart w:id="86" w:name="sub_1203"/>
      <w:bookmarkEnd w:id="85"/>
      <w:r w:rsidRPr="002B176A">
        <w:rPr>
          <w:rFonts w:ascii="Times New Roman" w:hAnsi="Times New Roman" w:cs="Times New Roman"/>
          <w:sz w:val="28"/>
          <w:szCs w:val="28"/>
        </w:rPr>
        <w:t xml:space="preserve">3. </w:t>
      </w:r>
      <w:r w:rsidRPr="005B7146"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Чеченской Республике осуществляет проведение кассовых выплат за счет средств, указанных в частях 1, 2 настоящей статьи, не позднее второго рабочего дня, следующего за днем представления получателями средств республиканского бюджета, государственными бюджетными и государственными автономными учреждениями Чеченской Республики платежных документов в порядке, установленном Федеральным казначейством.</w:t>
      </w:r>
    </w:p>
    <w:bookmarkEnd w:id="86"/>
    <w:p w:rsidR="00074AFA" w:rsidRPr="002B176A" w:rsidRDefault="00074AFA" w:rsidP="00074AFA">
      <w:pPr>
        <w:rPr>
          <w:rFonts w:ascii="Times New Roman" w:hAnsi="Times New Roman" w:cs="Times New Roman"/>
          <w:sz w:val="28"/>
          <w:szCs w:val="28"/>
        </w:rPr>
      </w:pPr>
    </w:p>
    <w:p w:rsidR="00074AFA" w:rsidRPr="002B176A" w:rsidRDefault="00074AFA" w:rsidP="00074AFA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87" w:name="sub_14"/>
      <w:r w:rsidRPr="002B176A">
        <w:rPr>
          <w:rStyle w:val="a3"/>
          <w:rFonts w:ascii="Times New Roman" w:hAnsi="Times New Roman" w:cs="Times New Roman"/>
          <w:color w:val="auto"/>
          <w:sz w:val="28"/>
          <w:szCs w:val="28"/>
        </w:rPr>
        <w:t>С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татья 12</w:t>
      </w:r>
      <w:r w:rsidRPr="002B176A"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  <w:r w:rsidRPr="002B176A">
        <w:rPr>
          <w:rFonts w:ascii="Times New Roman" w:hAnsi="Times New Roman" w:cs="Times New Roman"/>
          <w:sz w:val="28"/>
          <w:szCs w:val="28"/>
        </w:rPr>
        <w:t> Вступление в силу настоящего Закона</w:t>
      </w:r>
    </w:p>
    <w:bookmarkEnd w:id="87"/>
    <w:p w:rsidR="00074AFA" w:rsidRDefault="00074AFA" w:rsidP="00074AFA">
      <w:pPr>
        <w:rPr>
          <w:rFonts w:ascii="Times New Roman" w:hAnsi="Times New Roman" w:cs="Times New Roman"/>
          <w:sz w:val="28"/>
          <w:szCs w:val="28"/>
        </w:rPr>
      </w:pPr>
    </w:p>
    <w:p w:rsidR="00074AFA" w:rsidRDefault="00074AFA" w:rsidP="00074AFA">
      <w:pPr>
        <w:rPr>
          <w:rFonts w:ascii="Times New Roman" w:hAnsi="Times New Roman" w:cs="Times New Roman"/>
          <w:sz w:val="28"/>
          <w:szCs w:val="28"/>
        </w:rPr>
      </w:pPr>
      <w:r w:rsidRPr="002B176A">
        <w:rPr>
          <w:rFonts w:ascii="Times New Roman" w:hAnsi="Times New Roman" w:cs="Times New Roman"/>
          <w:sz w:val="28"/>
          <w:szCs w:val="28"/>
        </w:rPr>
        <w:t>Настоящий Закон вступает в силу с 1 января 2019 года.</w:t>
      </w:r>
    </w:p>
    <w:p w:rsidR="00074AFA" w:rsidRDefault="00074AFA" w:rsidP="00074AFA">
      <w:pPr>
        <w:rPr>
          <w:rFonts w:ascii="Times New Roman" w:hAnsi="Times New Roman" w:cs="Times New Roman"/>
          <w:sz w:val="28"/>
          <w:szCs w:val="28"/>
        </w:rPr>
      </w:pPr>
    </w:p>
    <w:p w:rsidR="00074AFA" w:rsidRPr="00AD6B6A" w:rsidRDefault="00074AFA" w:rsidP="00074AFA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D6B6A">
        <w:rPr>
          <w:sz w:val="28"/>
          <w:szCs w:val="28"/>
        </w:rPr>
        <w:t>Глава</w:t>
      </w:r>
    </w:p>
    <w:p w:rsidR="00074AFA" w:rsidRPr="00AD6B6A" w:rsidRDefault="00074AFA" w:rsidP="00074AFA">
      <w:pPr>
        <w:ind w:firstLine="0"/>
        <w:rPr>
          <w:sz w:val="28"/>
          <w:szCs w:val="28"/>
        </w:rPr>
      </w:pPr>
      <w:r w:rsidRPr="00AD6B6A">
        <w:rPr>
          <w:sz w:val="28"/>
          <w:szCs w:val="28"/>
        </w:rPr>
        <w:t>Чеченской Республики</w:t>
      </w:r>
      <w:r>
        <w:rPr>
          <w:sz w:val="28"/>
          <w:szCs w:val="28"/>
        </w:rPr>
        <w:t xml:space="preserve">                                                                      </w:t>
      </w:r>
      <w:r w:rsidRPr="00AD6B6A">
        <w:rPr>
          <w:sz w:val="28"/>
          <w:szCs w:val="28"/>
        </w:rPr>
        <w:t>Р.</w:t>
      </w:r>
      <w:r>
        <w:rPr>
          <w:sz w:val="28"/>
          <w:szCs w:val="28"/>
        </w:rPr>
        <w:t xml:space="preserve"> КАДЫРОВ</w:t>
      </w:r>
    </w:p>
    <w:p w:rsidR="00074AFA" w:rsidRPr="00AD6B6A" w:rsidRDefault="00074AFA" w:rsidP="00074AFA">
      <w:pPr>
        <w:ind w:firstLine="0"/>
        <w:rPr>
          <w:sz w:val="28"/>
          <w:szCs w:val="28"/>
        </w:rPr>
      </w:pPr>
    </w:p>
    <w:p w:rsidR="00074AFA" w:rsidRPr="00AD6B6A" w:rsidRDefault="00074AFA" w:rsidP="00074AFA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D6B6A">
        <w:rPr>
          <w:sz w:val="28"/>
          <w:szCs w:val="28"/>
        </w:rPr>
        <w:t>г. Грозный</w:t>
      </w:r>
    </w:p>
    <w:p w:rsidR="00074AFA" w:rsidRDefault="00074AFA" w:rsidP="00074AFA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«</w:t>
      </w:r>
      <w:r w:rsidRPr="00AD6B6A">
        <w:rPr>
          <w:sz w:val="28"/>
          <w:szCs w:val="28"/>
        </w:rPr>
        <w:t>___</w:t>
      </w:r>
      <w:r>
        <w:rPr>
          <w:sz w:val="28"/>
          <w:szCs w:val="28"/>
        </w:rPr>
        <w:t xml:space="preserve">» </w:t>
      </w:r>
      <w:r w:rsidRPr="00AD6B6A">
        <w:rPr>
          <w:sz w:val="28"/>
          <w:szCs w:val="28"/>
        </w:rPr>
        <w:t>_____</w:t>
      </w:r>
      <w:r>
        <w:rPr>
          <w:sz w:val="28"/>
          <w:szCs w:val="28"/>
        </w:rPr>
        <w:t xml:space="preserve">_______ </w:t>
      </w:r>
      <w:r w:rsidRPr="00AD6B6A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AD6B6A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</w:p>
    <w:p w:rsidR="00074AFA" w:rsidRDefault="00074AFA" w:rsidP="00074AFA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№____</w:t>
      </w:r>
    </w:p>
    <w:p w:rsidR="00DC4F5B" w:rsidRDefault="00DC4F5B">
      <w:bookmarkStart w:id="88" w:name="_GoBack"/>
      <w:bookmarkEnd w:id="88"/>
    </w:p>
    <w:sectPr w:rsidR="00DC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A43C9"/>
    <w:multiLevelType w:val="hybridMultilevel"/>
    <w:tmpl w:val="5744488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AFA"/>
    <w:rsid w:val="00074AFA"/>
    <w:rsid w:val="00DC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7441A-F6E1-4329-8A1F-7F39D10D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AF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74AFA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074AFA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074AFA"/>
    <w:pPr>
      <w:ind w:left="1612" w:hanging="89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3105</Words>
  <Characters>17702</Characters>
  <Application>Microsoft Office Word</Application>
  <DocSecurity>0</DocSecurity>
  <Lines>147</Lines>
  <Paragraphs>41</Paragraphs>
  <ScaleCrop>false</ScaleCrop>
  <Company/>
  <LinksUpToDate>false</LinksUpToDate>
  <CharactersWithSpaces>20766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2018-10-31T14:19:00Z</dcterms:created>
  <dcterms:modified xsi:type="dcterms:W3CDTF">2018-10-31T14:22:00Z</dcterms:modified>
</cp:coreProperties>
</file>